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088" w:type="dxa"/>
        <w:tblLayout w:type="fixed"/>
        <w:tblLook w:val="01E0" w:firstRow="1" w:lastRow="1" w:firstColumn="1" w:lastColumn="1" w:noHBand="0" w:noVBand="0"/>
      </w:tblPr>
      <w:tblGrid>
        <w:gridCol w:w="2602"/>
        <w:gridCol w:w="8486"/>
      </w:tblGrid>
      <w:tr w:rsidR="00467D0D" w:rsidTr="00347EC3">
        <w:tc>
          <w:tcPr>
            <w:tcW w:w="2602" w:type="dxa"/>
            <w:shd w:val="clear" w:color="auto" w:fill="C00000"/>
          </w:tcPr>
          <w:p w:rsidR="00467D0D" w:rsidRDefault="00467D0D" w:rsidP="00467D0D">
            <w:pPr>
              <w:pStyle w:val="BodyText"/>
            </w:pPr>
          </w:p>
        </w:tc>
        <w:tc>
          <w:tcPr>
            <w:tcW w:w="8486" w:type="dxa"/>
            <w:shd w:val="clear" w:color="auto" w:fill="C00000"/>
          </w:tcPr>
          <w:p w:rsidR="00467D0D" w:rsidRDefault="00467D0D" w:rsidP="00467D0D">
            <w:pPr>
              <w:pStyle w:val="BodyText"/>
            </w:pPr>
          </w:p>
        </w:tc>
      </w:tr>
      <w:tr w:rsidR="00467D0D" w:rsidTr="00347EC3">
        <w:trPr>
          <w:trHeight w:val="1440"/>
        </w:trPr>
        <w:tc>
          <w:tcPr>
            <w:tcW w:w="2602" w:type="dxa"/>
            <w:shd w:val="clear" w:color="auto" w:fill="DDD9C3" w:themeFill="background2" w:themeFillShade="E6"/>
            <w:vAlign w:val="center"/>
          </w:tcPr>
          <w:p w:rsidR="00467D0D" w:rsidRDefault="00193A40" w:rsidP="00785129">
            <w:pPr>
              <w:pStyle w:val="NewsletterTitle"/>
            </w:pPr>
            <w:r>
              <w:rPr>
                <w:noProof/>
              </w:rPr>
              <w:drawing>
                <wp:inline distT="0" distB="0" distL="0" distR="0" wp14:anchorId="7B6917B7" wp14:editId="09BFBF38">
                  <wp:extent cx="736935" cy="1000125"/>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wth.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41767" cy="1006683"/>
                          </a:xfrm>
                          <a:prstGeom prst="rect">
                            <a:avLst/>
                          </a:prstGeom>
                        </pic:spPr>
                      </pic:pic>
                    </a:graphicData>
                  </a:graphic>
                </wp:inline>
              </w:drawing>
            </w:r>
          </w:p>
        </w:tc>
        <w:tc>
          <w:tcPr>
            <w:tcW w:w="8486" w:type="dxa"/>
            <w:shd w:val="clear" w:color="auto" w:fill="DDD9C3" w:themeFill="background2" w:themeFillShade="E6"/>
            <w:vAlign w:val="center"/>
          </w:tcPr>
          <w:p w:rsidR="00467D0D" w:rsidRPr="00193A40" w:rsidRDefault="003B7192" w:rsidP="00785129">
            <w:pPr>
              <w:pStyle w:val="NewsletterTitle"/>
              <w:rPr>
                <w:color w:val="C00000"/>
              </w:rPr>
            </w:pPr>
            <w:r>
              <w:rPr>
                <w:color w:val="C00000"/>
              </w:rPr>
              <w:t>Pathways</w:t>
            </w:r>
          </w:p>
          <w:p w:rsidR="00193A40" w:rsidRDefault="00193A40" w:rsidP="00785129">
            <w:pPr>
              <w:pStyle w:val="NewsletterTitle"/>
            </w:pPr>
            <w:r>
              <w:rPr>
                <w:rFonts w:ascii="Cambria" w:hAnsi="Cambria"/>
                <w:b/>
                <w:bCs/>
                <w:i/>
                <w:iCs/>
                <w:color w:val="9E0000"/>
                <w:sz w:val="22"/>
                <w:szCs w:val="22"/>
              </w:rPr>
              <w:t xml:space="preserve">A Weekly Collection of Information, Thoughts, Reflections and Accolades for </w:t>
            </w:r>
            <w:r w:rsidR="003B7192">
              <w:rPr>
                <w:rFonts w:ascii="Cambria" w:hAnsi="Cambria"/>
                <w:b/>
                <w:bCs/>
                <w:i/>
                <w:iCs/>
                <w:color w:val="9E0000"/>
                <w:sz w:val="22"/>
                <w:szCs w:val="22"/>
              </w:rPr>
              <w:t xml:space="preserve">the </w:t>
            </w:r>
            <w:r>
              <w:rPr>
                <w:rFonts w:ascii="Cambria" w:hAnsi="Cambria"/>
                <w:b/>
                <w:bCs/>
                <w:i/>
                <w:iCs/>
                <w:color w:val="9E0000"/>
                <w:sz w:val="22"/>
                <w:szCs w:val="22"/>
              </w:rPr>
              <w:t xml:space="preserve">Reading Public School </w:t>
            </w:r>
            <w:r w:rsidR="003B7192">
              <w:rPr>
                <w:rFonts w:ascii="Cambria" w:hAnsi="Cambria"/>
                <w:b/>
                <w:bCs/>
                <w:i/>
                <w:iCs/>
                <w:color w:val="9E0000"/>
                <w:sz w:val="22"/>
                <w:szCs w:val="22"/>
              </w:rPr>
              <w:t>Community</w:t>
            </w:r>
          </w:p>
        </w:tc>
      </w:tr>
      <w:tr w:rsidR="00467D0D" w:rsidTr="00347EC3">
        <w:trPr>
          <w:trHeight w:val="80"/>
        </w:trPr>
        <w:tc>
          <w:tcPr>
            <w:tcW w:w="2602" w:type="dxa"/>
            <w:shd w:val="clear" w:color="auto" w:fill="C00000"/>
          </w:tcPr>
          <w:p w:rsidR="00467D0D" w:rsidRPr="00467D0D" w:rsidRDefault="00FB5563" w:rsidP="00467D0D">
            <w:pPr>
              <w:pStyle w:val="NewsletterDate"/>
            </w:pPr>
            <w:r>
              <w:t>December 14</w:t>
            </w:r>
            <w:r w:rsidR="00193A40">
              <w:t>, 201</w:t>
            </w:r>
            <w:r w:rsidR="00A82408">
              <w:t>4</w:t>
            </w:r>
          </w:p>
        </w:tc>
        <w:tc>
          <w:tcPr>
            <w:tcW w:w="8486" w:type="dxa"/>
            <w:shd w:val="clear" w:color="auto" w:fill="C00000"/>
          </w:tcPr>
          <w:p w:rsidR="00467D0D" w:rsidRDefault="00A82408" w:rsidP="00467D0D">
            <w:pPr>
              <w:pStyle w:val="VolumeandIssue"/>
            </w:pPr>
            <w:r>
              <w:t>Volume 6</w:t>
            </w:r>
            <w:r w:rsidR="00467D0D">
              <w:t xml:space="preserve">, Number </w:t>
            </w:r>
            <w:r w:rsidR="0066340A">
              <w:t>1</w:t>
            </w:r>
            <w:r w:rsidR="00FB5563">
              <w:t>7</w:t>
            </w:r>
          </w:p>
        </w:tc>
      </w:tr>
      <w:tr w:rsidR="008E395A" w:rsidTr="00347EC3">
        <w:trPr>
          <w:trHeight w:val="5580"/>
        </w:trPr>
        <w:tc>
          <w:tcPr>
            <w:tcW w:w="2602" w:type="dxa"/>
            <w:shd w:val="clear" w:color="auto" w:fill="C00000"/>
          </w:tcPr>
          <w:p w:rsidR="008E395A" w:rsidRPr="001B630C" w:rsidRDefault="00193A40" w:rsidP="008D1AE6">
            <w:pPr>
              <w:pStyle w:val="TableofContentsHeading"/>
              <w:spacing w:before="0"/>
              <w:rPr>
                <w:rFonts w:asciiTheme="majorHAnsi" w:hAnsiTheme="majorHAnsi"/>
                <w:u w:val="single"/>
              </w:rPr>
            </w:pPr>
            <w:r w:rsidRPr="001B630C">
              <w:rPr>
                <w:rFonts w:asciiTheme="majorHAnsi" w:hAnsiTheme="majorHAnsi"/>
                <w:u w:val="single"/>
              </w:rPr>
              <w:t>Upcoming Dates</w:t>
            </w:r>
          </w:p>
          <w:p w:rsidR="009A09FE" w:rsidRDefault="009A09FE" w:rsidP="004D2EA6">
            <w:pPr>
              <w:pStyle w:val="TableofContentsEntry"/>
              <w:rPr>
                <w:color w:val="FFFF99"/>
              </w:rPr>
            </w:pPr>
            <w:r>
              <w:rPr>
                <w:color w:val="FFFF99"/>
              </w:rPr>
              <w:t xml:space="preserve">December 15 – (2:45 p.m.) Parker Musical Auditions; </w:t>
            </w:r>
            <w:r w:rsidRPr="002648C3">
              <w:rPr>
                <w:color w:val="FFFF99"/>
              </w:rPr>
              <w:t>(3:15 p.m.) Expanding the Boundaries in the Superintendent’s Conference Room;</w:t>
            </w:r>
            <w:r>
              <w:rPr>
                <w:color w:val="FFFF99"/>
              </w:rPr>
              <w:t xml:space="preserve"> (7:00 p.m.) School Committee Meeting in Superintendent’s Conference Room; Wood End Winter Concert</w:t>
            </w:r>
          </w:p>
          <w:p w:rsidR="009A09FE" w:rsidRDefault="009A09FE" w:rsidP="004D2EA6">
            <w:pPr>
              <w:pStyle w:val="TableofContentsEntry"/>
              <w:rPr>
                <w:color w:val="FFFF99"/>
              </w:rPr>
            </w:pPr>
            <w:r>
              <w:rPr>
                <w:color w:val="FFFF99"/>
              </w:rPr>
              <w:t>December 16 – (2:30 p.m.) RMHS Select Chorus Rehearsal; (2:45 p.m.) Parker Musical Auditions; (6:30 p.m.) RISE Parent Information</w:t>
            </w:r>
            <w:r w:rsidR="00BB4B2D">
              <w:rPr>
                <w:color w:val="FFFF99"/>
              </w:rPr>
              <w:t xml:space="preserve"> Offering – How to help your child love books and reading</w:t>
            </w:r>
          </w:p>
          <w:p w:rsidR="00BB4B2D" w:rsidRDefault="00BB4B2D" w:rsidP="004D2EA6">
            <w:pPr>
              <w:pStyle w:val="TableofContentsEntry"/>
              <w:rPr>
                <w:color w:val="FFFF99"/>
              </w:rPr>
            </w:pPr>
            <w:r>
              <w:rPr>
                <w:color w:val="FFFF99"/>
              </w:rPr>
              <w:t>December 17 – (1:</w:t>
            </w:r>
            <w:r w:rsidR="00E239FF">
              <w:rPr>
                <w:color w:val="FFFF99"/>
              </w:rPr>
              <w:t xml:space="preserve">30 p.m.) Secondary Building </w:t>
            </w:r>
            <w:bookmarkStart w:id="0" w:name="_GoBack"/>
            <w:bookmarkEnd w:id="0"/>
            <w:r>
              <w:rPr>
                <w:color w:val="FFFF99"/>
              </w:rPr>
              <w:t>Meetings; (7:00 p.m.) RMHS Band Winter Concert in Endslow PAC</w:t>
            </w:r>
          </w:p>
          <w:p w:rsidR="00BB4B2D" w:rsidRDefault="00BB4B2D" w:rsidP="004D2EA6">
            <w:pPr>
              <w:pStyle w:val="TableofContentsEntry"/>
              <w:rPr>
                <w:color w:val="FFFF99"/>
              </w:rPr>
            </w:pPr>
            <w:r>
              <w:rPr>
                <w:color w:val="FFFF99"/>
              </w:rPr>
              <w:t>December 18 – (2:45 p.m.) Parker Musical Auditions; (3:00 p.</w:t>
            </w:r>
            <w:r w:rsidR="00E239FF">
              <w:rPr>
                <w:color w:val="FFFF99"/>
              </w:rPr>
              <w:t xml:space="preserve">m.) Elementary Building </w:t>
            </w:r>
            <w:r>
              <w:rPr>
                <w:color w:val="FFFF99"/>
              </w:rPr>
              <w:t xml:space="preserve">Meetings; (4:00 p.m.) </w:t>
            </w:r>
            <w:r w:rsidRPr="002648C3">
              <w:rPr>
                <w:color w:val="FFFF99"/>
              </w:rPr>
              <w:t xml:space="preserve">RETELL </w:t>
            </w:r>
            <w:r>
              <w:rPr>
                <w:color w:val="FFFF99"/>
              </w:rPr>
              <w:t>Session 10 in Distance Learning Room; (7:00 p.m.) RMHS Choral Department’s Winter Songfest in the Endslow PAC</w:t>
            </w:r>
          </w:p>
          <w:p w:rsidR="004D2EA6" w:rsidRDefault="009A09FE" w:rsidP="004D2EA6">
            <w:pPr>
              <w:pStyle w:val="TableofContentsEntry"/>
              <w:rPr>
                <w:color w:val="FFFF99"/>
              </w:rPr>
            </w:pPr>
            <w:r>
              <w:rPr>
                <w:color w:val="FFFF99"/>
              </w:rPr>
              <w:lastRenderedPageBreak/>
              <w:t>December 19</w:t>
            </w:r>
            <w:r w:rsidR="004D2EA6">
              <w:rPr>
                <w:color w:val="FFFF99"/>
              </w:rPr>
              <w:t xml:space="preserve"> – (6:00 p.m.) RMHS</w:t>
            </w:r>
            <w:r w:rsidR="00B04B53">
              <w:rPr>
                <w:color w:val="FFFF99"/>
              </w:rPr>
              <w:t xml:space="preserve"> </w:t>
            </w:r>
            <w:r w:rsidR="004D2EA6">
              <w:rPr>
                <w:color w:val="FFFF99"/>
              </w:rPr>
              <w:t>Select Chorus Caroling</w:t>
            </w:r>
          </w:p>
          <w:p w:rsidR="00BB4B2D" w:rsidRDefault="00BB4B2D" w:rsidP="00BB4B2D">
            <w:pPr>
              <w:pStyle w:val="TableofContentsEntry"/>
              <w:rPr>
                <w:color w:val="FFFF99"/>
              </w:rPr>
            </w:pPr>
            <w:r>
              <w:rPr>
                <w:color w:val="FFFF99"/>
              </w:rPr>
              <w:t>December 20 - (6:00 p.m.) RMHS Select Chorus Caroling</w:t>
            </w:r>
          </w:p>
          <w:p w:rsidR="00627A61" w:rsidRDefault="00627A61" w:rsidP="00627A61">
            <w:pPr>
              <w:pStyle w:val="TableofContentsEntry"/>
              <w:rPr>
                <w:color w:val="FFFF99"/>
              </w:rPr>
            </w:pPr>
            <w:r>
              <w:rPr>
                <w:color w:val="FFFF99"/>
              </w:rPr>
              <w:t xml:space="preserve">December 22 - </w:t>
            </w:r>
            <w:r w:rsidRPr="00627A61">
              <w:rPr>
                <w:color w:val="FFFF99"/>
              </w:rPr>
              <w:t>(3:15 p.m.) Expanding the Boundaries in the Superintendent’s Conference Room; (7:00 p.m.) School Committee Meeting in Superintendent’s Conference Room;</w:t>
            </w:r>
          </w:p>
          <w:p w:rsidR="00627A61" w:rsidRDefault="00627A61" w:rsidP="00627A61">
            <w:pPr>
              <w:pStyle w:val="TableofContentsEntry"/>
              <w:rPr>
                <w:color w:val="FFFF99"/>
              </w:rPr>
            </w:pPr>
            <w:r>
              <w:rPr>
                <w:color w:val="FFFF99"/>
              </w:rPr>
              <w:t>December 24 – Winter Breaks Begins</w:t>
            </w:r>
          </w:p>
          <w:p w:rsidR="00627A61" w:rsidRDefault="00627A61" w:rsidP="00627A61">
            <w:pPr>
              <w:pStyle w:val="TableofContentsEntry"/>
              <w:numPr>
                <w:ilvl w:val="0"/>
                <w:numId w:val="0"/>
              </w:numPr>
              <w:ind w:left="216" w:hanging="216"/>
              <w:rPr>
                <w:color w:val="FFFF99"/>
              </w:rPr>
            </w:pPr>
          </w:p>
          <w:p w:rsidR="00BB4B2D" w:rsidRDefault="00BB4B2D" w:rsidP="00BB4B2D">
            <w:pPr>
              <w:pStyle w:val="TableofContentsEntry"/>
              <w:numPr>
                <w:ilvl w:val="0"/>
                <w:numId w:val="0"/>
              </w:numPr>
              <w:ind w:left="216"/>
              <w:rPr>
                <w:color w:val="FFFF99"/>
              </w:rPr>
            </w:pPr>
          </w:p>
          <w:p w:rsidR="001E5256" w:rsidRDefault="001E5256" w:rsidP="001E5256">
            <w:pPr>
              <w:pStyle w:val="TableofContentsEntry"/>
              <w:numPr>
                <w:ilvl w:val="0"/>
                <w:numId w:val="0"/>
              </w:numPr>
              <w:ind w:left="216"/>
              <w:rPr>
                <w:color w:val="FFFF99"/>
              </w:rPr>
            </w:pPr>
          </w:p>
          <w:p w:rsidR="001E5256" w:rsidRDefault="001E5256" w:rsidP="001E5256">
            <w:pPr>
              <w:pStyle w:val="TableofContentsEntry"/>
              <w:numPr>
                <w:ilvl w:val="0"/>
                <w:numId w:val="0"/>
              </w:numPr>
              <w:ind w:left="216"/>
              <w:rPr>
                <w:color w:val="FFFF99"/>
              </w:rPr>
            </w:pPr>
          </w:p>
          <w:p w:rsidR="004D62C3" w:rsidRDefault="004D62C3"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347EC3" w:rsidRDefault="00347EC3" w:rsidP="003B01BB">
            <w:pPr>
              <w:pStyle w:val="SideBarHeading"/>
              <w:spacing w:before="0"/>
              <w:rPr>
                <w:rFonts w:asciiTheme="majorHAnsi" w:hAnsiTheme="majorHAnsi" w:cstheme="minorHAnsi"/>
                <w:sz w:val="24"/>
                <w:szCs w:val="22"/>
                <w:u w:val="single"/>
              </w:rPr>
            </w:pPr>
          </w:p>
          <w:p w:rsidR="00347EC3" w:rsidRDefault="00347EC3" w:rsidP="003B01BB">
            <w:pPr>
              <w:pStyle w:val="SideBarHeading"/>
              <w:spacing w:before="0"/>
              <w:rPr>
                <w:rFonts w:asciiTheme="majorHAnsi" w:hAnsiTheme="majorHAnsi" w:cstheme="minorHAnsi"/>
                <w:sz w:val="24"/>
                <w:szCs w:val="22"/>
                <w:u w:val="single"/>
              </w:rPr>
            </w:pPr>
          </w:p>
          <w:p w:rsidR="00347EC3" w:rsidRDefault="00347EC3" w:rsidP="003B01BB">
            <w:pPr>
              <w:pStyle w:val="SideBarHeading"/>
              <w:spacing w:before="0"/>
              <w:rPr>
                <w:rFonts w:asciiTheme="majorHAnsi" w:hAnsiTheme="majorHAnsi" w:cstheme="minorHAnsi"/>
                <w:sz w:val="24"/>
                <w:szCs w:val="22"/>
                <w:u w:val="single"/>
              </w:rPr>
            </w:pPr>
          </w:p>
          <w:p w:rsidR="00347EC3" w:rsidRDefault="00347EC3" w:rsidP="003B01BB">
            <w:pPr>
              <w:pStyle w:val="SideBarHeading"/>
              <w:spacing w:before="0"/>
              <w:rPr>
                <w:rFonts w:asciiTheme="majorHAnsi" w:hAnsiTheme="majorHAnsi" w:cstheme="minorHAnsi"/>
                <w:sz w:val="24"/>
                <w:szCs w:val="22"/>
                <w:u w:val="single"/>
              </w:rPr>
            </w:pPr>
          </w:p>
          <w:p w:rsidR="00347EC3" w:rsidRDefault="00347EC3" w:rsidP="003B01BB">
            <w:pPr>
              <w:pStyle w:val="SideBarHeading"/>
              <w:spacing w:before="0"/>
              <w:rPr>
                <w:rFonts w:asciiTheme="majorHAnsi" w:hAnsiTheme="majorHAnsi" w:cstheme="minorHAnsi"/>
                <w:sz w:val="24"/>
                <w:szCs w:val="22"/>
                <w:u w:val="single"/>
              </w:rPr>
            </w:pPr>
          </w:p>
          <w:p w:rsidR="00347EC3" w:rsidRDefault="00347EC3" w:rsidP="003B01BB">
            <w:pPr>
              <w:pStyle w:val="SideBarHeading"/>
              <w:spacing w:before="0"/>
              <w:rPr>
                <w:rFonts w:asciiTheme="majorHAnsi" w:hAnsiTheme="majorHAnsi" w:cstheme="minorHAnsi"/>
                <w:sz w:val="24"/>
                <w:szCs w:val="22"/>
                <w:u w:val="single"/>
              </w:rPr>
            </w:pPr>
          </w:p>
          <w:p w:rsidR="00347EC3" w:rsidRDefault="00347EC3" w:rsidP="003B01BB">
            <w:pPr>
              <w:pStyle w:val="SideBarHeading"/>
              <w:spacing w:before="0"/>
              <w:rPr>
                <w:rFonts w:asciiTheme="majorHAnsi" w:hAnsiTheme="majorHAnsi" w:cstheme="minorHAnsi"/>
                <w:sz w:val="24"/>
                <w:szCs w:val="22"/>
                <w:u w:val="single"/>
              </w:rPr>
            </w:pPr>
          </w:p>
          <w:p w:rsidR="00347EC3" w:rsidRDefault="00347EC3" w:rsidP="003B01BB">
            <w:pPr>
              <w:pStyle w:val="SideBarHeading"/>
              <w:spacing w:before="0"/>
              <w:rPr>
                <w:rFonts w:asciiTheme="majorHAnsi" w:hAnsiTheme="majorHAnsi" w:cstheme="minorHAnsi"/>
                <w:sz w:val="24"/>
                <w:szCs w:val="22"/>
                <w:u w:val="single"/>
              </w:rPr>
            </w:pPr>
          </w:p>
          <w:p w:rsidR="00347EC3" w:rsidRDefault="00347EC3" w:rsidP="003B01BB">
            <w:pPr>
              <w:pStyle w:val="SideBarHeading"/>
              <w:spacing w:before="0"/>
              <w:rPr>
                <w:rFonts w:asciiTheme="majorHAnsi" w:hAnsiTheme="majorHAnsi" w:cstheme="minorHAnsi"/>
                <w:sz w:val="24"/>
                <w:szCs w:val="22"/>
                <w:u w:val="single"/>
              </w:rPr>
            </w:pPr>
          </w:p>
          <w:p w:rsidR="0003797C" w:rsidRDefault="0003797C" w:rsidP="003B01BB">
            <w:pPr>
              <w:pStyle w:val="SideBarHeading"/>
              <w:spacing w:before="0"/>
              <w:rPr>
                <w:rFonts w:asciiTheme="majorHAnsi" w:hAnsiTheme="majorHAnsi" w:cstheme="minorHAnsi"/>
                <w:sz w:val="24"/>
                <w:szCs w:val="22"/>
                <w:u w:val="single"/>
              </w:rPr>
            </w:pPr>
          </w:p>
          <w:p w:rsidR="0003797C" w:rsidRDefault="0003797C" w:rsidP="003B01BB">
            <w:pPr>
              <w:pStyle w:val="SideBarHeading"/>
              <w:spacing w:before="0"/>
              <w:rPr>
                <w:rFonts w:asciiTheme="majorHAnsi" w:hAnsiTheme="majorHAnsi" w:cstheme="minorHAnsi"/>
                <w:sz w:val="24"/>
                <w:szCs w:val="22"/>
                <w:u w:val="single"/>
              </w:rPr>
            </w:pPr>
          </w:p>
          <w:p w:rsidR="0003797C" w:rsidRDefault="0003797C" w:rsidP="003B01BB">
            <w:pPr>
              <w:pStyle w:val="SideBarHeading"/>
              <w:spacing w:before="0"/>
              <w:rPr>
                <w:rFonts w:asciiTheme="majorHAnsi" w:hAnsiTheme="majorHAnsi" w:cstheme="minorHAnsi"/>
                <w:sz w:val="24"/>
                <w:szCs w:val="22"/>
                <w:u w:val="single"/>
              </w:rPr>
            </w:pPr>
          </w:p>
          <w:p w:rsidR="004B1777" w:rsidRPr="003B01BB" w:rsidRDefault="003B0826" w:rsidP="003B01BB">
            <w:pPr>
              <w:pStyle w:val="SideBarHeading"/>
              <w:spacing w:before="0"/>
              <w:rPr>
                <w:rFonts w:asciiTheme="majorHAnsi" w:hAnsiTheme="majorHAnsi" w:cstheme="minorHAnsi"/>
                <w:sz w:val="24"/>
                <w:szCs w:val="22"/>
                <w:u w:val="single"/>
              </w:rPr>
            </w:pPr>
            <w:r w:rsidRPr="001B630C">
              <w:rPr>
                <w:rFonts w:asciiTheme="majorHAnsi" w:hAnsiTheme="majorHAnsi" w:cstheme="minorHAnsi"/>
                <w:sz w:val="24"/>
                <w:szCs w:val="22"/>
                <w:u w:val="single"/>
              </w:rPr>
              <w:lastRenderedPageBreak/>
              <w:t>Kudos and Accolades</w:t>
            </w:r>
          </w:p>
          <w:p w:rsidR="001F65E0" w:rsidRDefault="00CC50CE" w:rsidP="0003797C">
            <w:pPr>
              <w:pStyle w:val="ListParagraph"/>
              <w:numPr>
                <w:ilvl w:val="0"/>
                <w:numId w:val="2"/>
              </w:numPr>
              <w:ind w:left="270" w:hanging="270"/>
              <w:rPr>
                <w:rFonts w:asciiTheme="minorHAnsi" w:hAnsiTheme="minorHAnsi"/>
                <w:color w:val="FFFF00"/>
              </w:rPr>
            </w:pPr>
            <w:r w:rsidRPr="00347EC3">
              <w:rPr>
                <w:rFonts w:asciiTheme="minorHAnsi" w:hAnsiTheme="minorHAnsi"/>
                <w:color w:val="FFFF00"/>
              </w:rPr>
              <w:t xml:space="preserve">To </w:t>
            </w:r>
            <w:r w:rsidR="0032767E">
              <w:rPr>
                <w:rFonts w:asciiTheme="minorHAnsi" w:hAnsiTheme="minorHAnsi"/>
                <w:color w:val="FFFF00"/>
              </w:rPr>
              <w:t xml:space="preserve">all staff and parents who participated in the Coolidge and High School Challenge Day activities.  Thank you for taking time out of your busy schedules to participate in this important activity with students.  </w:t>
            </w:r>
            <w:proofErr w:type="gramStart"/>
            <w:r w:rsidR="0032767E">
              <w:rPr>
                <w:rFonts w:asciiTheme="minorHAnsi" w:hAnsiTheme="minorHAnsi"/>
                <w:color w:val="FFFF00"/>
              </w:rPr>
              <w:t>Special thanks goes</w:t>
            </w:r>
            <w:proofErr w:type="gramEnd"/>
            <w:r w:rsidR="0032767E">
              <w:rPr>
                <w:rFonts w:asciiTheme="minorHAnsi" w:hAnsiTheme="minorHAnsi"/>
                <w:color w:val="FFFF00"/>
              </w:rPr>
              <w:t xml:space="preserve"> to Coolidge School Adjustment Counselor Marlene Lifshin and RMHS Director of Guidance Lynna Williams for coordinating these events at their respective schools.</w:t>
            </w:r>
          </w:p>
          <w:p w:rsidR="0003797C" w:rsidRPr="0003797C" w:rsidRDefault="0003797C" w:rsidP="0003797C">
            <w:pPr>
              <w:rPr>
                <w:rFonts w:asciiTheme="minorHAnsi" w:hAnsiTheme="minorHAnsi"/>
                <w:color w:val="FFFF00"/>
              </w:rPr>
            </w:pPr>
          </w:p>
          <w:p w:rsidR="006B0C01" w:rsidRDefault="006B0C01" w:rsidP="006B0C01">
            <w:pPr>
              <w:pStyle w:val="ListParagraph"/>
              <w:ind w:left="270"/>
              <w:rPr>
                <w:rFonts w:asciiTheme="minorHAnsi" w:hAnsiTheme="minorHAnsi"/>
                <w:color w:val="FFFF00"/>
              </w:rPr>
            </w:pPr>
          </w:p>
          <w:p w:rsidR="00E102E3" w:rsidRDefault="00E102E3" w:rsidP="003A71CA">
            <w:pPr>
              <w:pStyle w:val="ListParagraph"/>
              <w:ind w:left="270"/>
              <w:rPr>
                <w:rFonts w:asciiTheme="minorHAnsi" w:hAnsiTheme="minorHAnsi"/>
                <w:color w:val="FFFF00"/>
              </w:rPr>
            </w:pPr>
          </w:p>
          <w:p w:rsidR="00E102E3" w:rsidRDefault="00E102E3" w:rsidP="003A71CA">
            <w:pPr>
              <w:pStyle w:val="ListParagraph"/>
              <w:ind w:left="270"/>
              <w:rPr>
                <w:rFonts w:asciiTheme="minorHAnsi" w:hAnsiTheme="minorHAnsi"/>
                <w:color w:val="FFFF00"/>
              </w:rPr>
            </w:pPr>
          </w:p>
          <w:p w:rsidR="00E102E3" w:rsidRDefault="00E102E3" w:rsidP="003A71CA">
            <w:pPr>
              <w:pStyle w:val="ListParagraph"/>
              <w:ind w:left="270"/>
              <w:rPr>
                <w:rFonts w:asciiTheme="minorHAnsi" w:hAnsiTheme="minorHAnsi"/>
                <w:color w:val="FFFF00"/>
              </w:rPr>
            </w:pPr>
          </w:p>
          <w:p w:rsidR="00E102E3" w:rsidRDefault="00E102E3" w:rsidP="003A71CA">
            <w:pPr>
              <w:pStyle w:val="ListParagraph"/>
              <w:ind w:left="270"/>
              <w:rPr>
                <w:rFonts w:asciiTheme="minorHAnsi" w:hAnsiTheme="minorHAnsi"/>
                <w:color w:val="FFFF00"/>
              </w:rPr>
            </w:pPr>
          </w:p>
          <w:p w:rsidR="00E102E3" w:rsidRDefault="00E102E3" w:rsidP="003A71CA">
            <w:pPr>
              <w:pStyle w:val="ListParagraph"/>
              <w:ind w:left="270"/>
              <w:rPr>
                <w:rFonts w:asciiTheme="minorHAnsi" w:hAnsiTheme="minorHAnsi"/>
                <w:color w:val="FFFF00"/>
              </w:rPr>
            </w:pPr>
          </w:p>
          <w:p w:rsidR="00346356" w:rsidRDefault="00346356" w:rsidP="002E4516">
            <w:pPr>
              <w:pStyle w:val="LinksDescriptiveText"/>
              <w:rPr>
                <w:rFonts w:asciiTheme="majorHAnsi" w:hAnsiTheme="majorHAnsi"/>
                <w:i w:val="0"/>
                <w:color w:val="FFFF00"/>
                <w:sz w:val="22"/>
                <w:u w:val="single"/>
              </w:rPr>
            </w:pPr>
          </w:p>
          <w:p w:rsidR="00346356" w:rsidRDefault="00346356" w:rsidP="002E4516">
            <w:pPr>
              <w:pStyle w:val="LinksDescriptiveText"/>
              <w:rPr>
                <w:rFonts w:asciiTheme="majorHAnsi" w:hAnsiTheme="majorHAnsi"/>
                <w:i w:val="0"/>
                <w:color w:val="FFFF00"/>
                <w:sz w:val="22"/>
                <w:u w:val="single"/>
              </w:rPr>
            </w:pPr>
          </w:p>
          <w:p w:rsidR="004D62C3" w:rsidRDefault="004D62C3" w:rsidP="002E4516">
            <w:pPr>
              <w:pStyle w:val="LinksDescriptiveText"/>
              <w:rPr>
                <w:rFonts w:asciiTheme="majorHAnsi" w:hAnsiTheme="majorHAnsi"/>
                <w:i w:val="0"/>
                <w:color w:val="FFFF00"/>
                <w:sz w:val="22"/>
                <w:u w:val="single"/>
              </w:rPr>
            </w:pPr>
          </w:p>
          <w:p w:rsidR="00896188" w:rsidRDefault="00896188" w:rsidP="002E4516">
            <w:pPr>
              <w:pStyle w:val="LinksDescriptiveText"/>
              <w:rPr>
                <w:rFonts w:asciiTheme="majorHAnsi" w:hAnsiTheme="majorHAnsi"/>
                <w:i w:val="0"/>
                <w:color w:val="FFFF00"/>
                <w:sz w:val="22"/>
                <w:u w:val="single"/>
              </w:rPr>
            </w:pPr>
          </w:p>
          <w:p w:rsidR="00E60CE0" w:rsidRDefault="00E60CE0" w:rsidP="002E4516">
            <w:pPr>
              <w:pStyle w:val="LinksDescriptiveText"/>
              <w:rPr>
                <w:rFonts w:asciiTheme="majorHAnsi" w:hAnsiTheme="majorHAnsi"/>
                <w:i w:val="0"/>
                <w:color w:val="FFFF00"/>
                <w:sz w:val="22"/>
                <w:u w:val="single"/>
              </w:rPr>
            </w:pPr>
          </w:p>
          <w:p w:rsidR="00E60CE0" w:rsidRDefault="00E60CE0" w:rsidP="002E4516">
            <w:pPr>
              <w:pStyle w:val="LinksDescriptiveText"/>
              <w:rPr>
                <w:rFonts w:asciiTheme="majorHAnsi" w:hAnsiTheme="majorHAnsi"/>
                <w:i w:val="0"/>
                <w:color w:val="FFFF00"/>
                <w:sz w:val="22"/>
                <w:u w:val="single"/>
              </w:rPr>
            </w:pPr>
          </w:p>
          <w:p w:rsidR="00E60CE0" w:rsidRDefault="00E60CE0" w:rsidP="002E4516">
            <w:pPr>
              <w:pStyle w:val="LinksDescriptiveText"/>
              <w:rPr>
                <w:rFonts w:asciiTheme="majorHAnsi" w:hAnsiTheme="majorHAnsi"/>
                <w:i w:val="0"/>
                <w:color w:val="FFFF00"/>
                <w:sz w:val="22"/>
                <w:u w:val="single"/>
              </w:rPr>
            </w:pPr>
          </w:p>
          <w:p w:rsidR="00573CB0" w:rsidRDefault="00573CB0" w:rsidP="002E4516">
            <w:pPr>
              <w:pStyle w:val="LinksDescriptiveText"/>
              <w:rPr>
                <w:rFonts w:asciiTheme="majorHAnsi" w:hAnsiTheme="majorHAnsi"/>
                <w:i w:val="0"/>
                <w:color w:val="FFFF00"/>
                <w:sz w:val="22"/>
                <w:u w:val="single"/>
              </w:rPr>
            </w:pPr>
          </w:p>
          <w:p w:rsidR="00E60CE0" w:rsidRDefault="00E60CE0" w:rsidP="002E4516">
            <w:pPr>
              <w:pStyle w:val="LinksDescriptiveText"/>
              <w:rPr>
                <w:rFonts w:asciiTheme="majorHAnsi" w:hAnsiTheme="majorHAnsi"/>
                <w:i w:val="0"/>
                <w:color w:val="FFFF00"/>
                <w:sz w:val="22"/>
                <w:u w:val="single"/>
              </w:rPr>
            </w:pPr>
          </w:p>
          <w:p w:rsidR="00347EC3" w:rsidRDefault="00347EC3"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6543A2" w:rsidRPr="00D52257" w:rsidRDefault="0015418A" w:rsidP="002E4516">
            <w:pPr>
              <w:pStyle w:val="LinksDescriptiveText"/>
              <w:rPr>
                <w:rFonts w:asciiTheme="majorHAnsi" w:hAnsiTheme="majorHAnsi"/>
                <w:i w:val="0"/>
                <w:color w:val="FFFF00"/>
                <w:sz w:val="22"/>
                <w:u w:val="single"/>
              </w:rPr>
            </w:pPr>
            <w:r w:rsidRPr="00D52257">
              <w:rPr>
                <w:rFonts w:asciiTheme="majorHAnsi" w:hAnsiTheme="majorHAnsi"/>
                <w:i w:val="0"/>
                <w:color w:val="FFFF00"/>
                <w:sz w:val="22"/>
                <w:u w:val="single"/>
              </w:rPr>
              <w:lastRenderedPageBreak/>
              <w:t>Quote of the Week….</w:t>
            </w:r>
          </w:p>
          <w:p w:rsidR="009E1B6E" w:rsidRDefault="0032767E" w:rsidP="009E1B6E">
            <w:pPr>
              <w:pStyle w:val="SideBarHeading"/>
              <w:jc w:val="center"/>
              <w:rPr>
                <w:noProof/>
              </w:rPr>
            </w:pPr>
            <w:r>
              <w:rPr>
                <w:noProof/>
              </w:rPr>
              <w:drawing>
                <wp:inline distT="0" distB="0" distL="0" distR="0">
                  <wp:extent cx="1472171" cy="828675"/>
                  <wp:effectExtent l="0" t="0" r="0" b="0"/>
                  <wp:docPr id="13" name="Picture 13" descr="http://i.kinja-img.com/gawker-media/image/upload/s--9mqco4GE--/c_fit,fl_progressive,q_80,w_636/18zy6hxzb8z3l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kinja-img.com/gawker-media/image/upload/s--9mqco4GE--/c_fit,fl_progressive,q_80,w_636/18zy6hxzb8z3ljpg.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74169" cy="829800"/>
                          </a:xfrm>
                          <a:prstGeom prst="rect">
                            <a:avLst/>
                          </a:prstGeom>
                          <a:noFill/>
                          <a:ln>
                            <a:noFill/>
                          </a:ln>
                        </pic:spPr>
                      </pic:pic>
                    </a:graphicData>
                  </a:graphic>
                </wp:inline>
              </w:drawing>
            </w:r>
          </w:p>
          <w:p w:rsidR="007E0B6D" w:rsidRPr="007E0B6D" w:rsidRDefault="007E0B6D" w:rsidP="007E0B6D">
            <w:pPr>
              <w:pStyle w:val="SideBarHeading"/>
              <w:jc w:val="center"/>
              <w:rPr>
                <w:rFonts w:asciiTheme="minorHAnsi" w:hAnsiTheme="minorHAnsi"/>
                <w:noProof/>
              </w:rPr>
            </w:pPr>
            <w:r>
              <w:rPr>
                <w:rFonts w:asciiTheme="minorHAnsi" w:hAnsiTheme="minorHAnsi"/>
                <w:noProof/>
              </w:rPr>
              <w:t>“</w:t>
            </w:r>
            <w:r w:rsidR="0032767E">
              <w:rPr>
                <w:rFonts w:asciiTheme="minorHAnsi" w:hAnsiTheme="minorHAnsi"/>
                <w:noProof/>
              </w:rPr>
              <w:t>Do the right thing, it will gratify some people and astonish the rest</w:t>
            </w:r>
            <w:r w:rsidR="00642932">
              <w:rPr>
                <w:rFonts w:asciiTheme="minorHAnsi" w:hAnsiTheme="minorHAnsi"/>
                <w:noProof/>
              </w:rPr>
              <w:t>.</w:t>
            </w:r>
            <w:r>
              <w:rPr>
                <w:rFonts w:asciiTheme="minorHAnsi" w:hAnsiTheme="minorHAnsi"/>
                <w:noProof/>
              </w:rPr>
              <w:t>”</w:t>
            </w:r>
          </w:p>
          <w:p w:rsidR="007E0B6D" w:rsidRPr="007E0B6D" w:rsidRDefault="0032767E" w:rsidP="007E0B6D">
            <w:pPr>
              <w:pStyle w:val="SideBarHeading"/>
              <w:jc w:val="center"/>
              <w:rPr>
                <w:rFonts w:asciiTheme="minorHAnsi" w:hAnsiTheme="minorHAnsi"/>
                <w:noProof/>
              </w:rPr>
            </w:pPr>
            <w:r>
              <w:rPr>
                <w:rFonts w:asciiTheme="minorHAnsi" w:hAnsiTheme="minorHAnsi"/>
                <w:noProof/>
              </w:rPr>
              <w:t>Mark Twain</w:t>
            </w:r>
          </w:p>
          <w:p w:rsidR="007E0B6D" w:rsidRPr="007E0B6D" w:rsidRDefault="007E0B6D" w:rsidP="007E0B6D">
            <w:pPr>
              <w:pStyle w:val="SideBarHeading"/>
              <w:jc w:val="center"/>
              <w:rPr>
                <w:rFonts w:asciiTheme="minorHAnsi" w:hAnsiTheme="minorHAnsi"/>
                <w:noProof/>
              </w:rPr>
            </w:pPr>
          </w:p>
          <w:p w:rsidR="00381D7A" w:rsidRDefault="00381D7A" w:rsidP="00381D7A">
            <w:pPr>
              <w:pStyle w:val="SideBarHeading"/>
              <w:jc w:val="center"/>
              <w:rPr>
                <w:noProof/>
              </w:rPr>
            </w:pPr>
          </w:p>
          <w:p w:rsidR="00844DC0" w:rsidRDefault="00844DC0" w:rsidP="000F6F61">
            <w:pPr>
              <w:pStyle w:val="SideBarHeading"/>
              <w:spacing w:before="0"/>
              <w:rPr>
                <w:color w:val="FFFF00"/>
              </w:rPr>
            </w:pPr>
          </w:p>
          <w:p w:rsidR="003C7C60" w:rsidRDefault="003C7C60" w:rsidP="000F6F61">
            <w:pPr>
              <w:pStyle w:val="SideBarHeading"/>
              <w:spacing w:before="0"/>
              <w:rPr>
                <w:color w:val="FFFF00"/>
              </w:rPr>
            </w:pPr>
          </w:p>
          <w:p w:rsidR="00B52B94" w:rsidRDefault="00B52B94" w:rsidP="000F6F61">
            <w:pPr>
              <w:pStyle w:val="SideBarHeading"/>
              <w:spacing w:before="0"/>
              <w:rPr>
                <w:color w:val="FFFF00"/>
              </w:rPr>
            </w:pPr>
          </w:p>
          <w:p w:rsidR="000A67D0" w:rsidRDefault="000A67D0" w:rsidP="000F6F61">
            <w:pPr>
              <w:pStyle w:val="SideBarHeading"/>
              <w:spacing w:before="0"/>
              <w:rPr>
                <w:color w:val="FFFF00"/>
              </w:rPr>
            </w:pPr>
          </w:p>
          <w:p w:rsidR="000A67D0" w:rsidRDefault="000A67D0" w:rsidP="000F6F61">
            <w:pPr>
              <w:pStyle w:val="SideBarHeading"/>
              <w:spacing w:before="0"/>
              <w:rPr>
                <w:color w:val="FFFF00"/>
              </w:rPr>
            </w:pPr>
          </w:p>
          <w:p w:rsidR="000A67D0" w:rsidRDefault="000A67D0" w:rsidP="000F6F61">
            <w:pPr>
              <w:pStyle w:val="SideBarHeading"/>
              <w:spacing w:before="0"/>
              <w:rPr>
                <w:color w:val="FFFF00"/>
              </w:rPr>
            </w:pPr>
          </w:p>
          <w:p w:rsidR="000A67D0" w:rsidRDefault="000A67D0" w:rsidP="000F6F61">
            <w:pPr>
              <w:pStyle w:val="SideBarHeading"/>
              <w:spacing w:before="0"/>
              <w:rPr>
                <w:color w:val="FFFF00"/>
              </w:rPr>
            </w:pPr>
          </w:p>
          <w:p w:rsidR="00C75F22" w:rsidRDefault="00C75F22" w:rsidP="000F6F61">
            <w:pPr>
              <w:pStyle w:val="SideBarHeading"/>
              <w:spacing w:before="0"/>
              <w:rPr>
                <w:color w:val="FFFF00"/>
              </w:rPr>
            </w:pPr>
          </w:p>
          <w:p w:rsidR="00C75F22" w:rsidRDefault="00C75F22" w:rsidP="000F6F61">
            <w:pPr>
              <w:pStyle w:val="SideBarHeading"/>
              <w:spacing w:before="0"/>
              <w:rPr>
                <w:color w:val="FFFF00"/>
              </w:rPr>
            </w:pPr>
          </w:p>
          <w:p w:rsidR="00C75F22" w:rsidRDefault="00C75F22" w:rsidP="000F6F61">
            <w:pPr>
              <w:pStyle w:val="SideBarHeading"/>
              <w:spacing w:before="0"/>
              <w:rPr>
                <w:color w:val="FFFF00"/>
              </w:rPr>
            </w:pPr>
          </w:p>
          <w:p w:rsidR="00C75F22" w:rsidRDefault="00C75F22" w:rsidP="000F6F61">
            <w:pPr>
              <w:pStyle w:val="SideBarHeading"/>
              <w:spacing w:before="0"/>
              <w:rPr>
                <w:color w:val="FFFF00"/>
              </w:rPr>
            </w:pPr>
          </w:p>
          <w:p w:rsidR="00C75F22" w:rsidRDefault="00C75F22" w:rsidP="000F6F61">
            <w:pPr>
              <w:pStyle w:val="SideBarHeading"/>
              <w:spacing w:before="0"/>
              <w:rPr>
                <w:color w:val="FFFF00"/>
              </w:rPr>
            </w:pPr>
          </w:p>
          <w:p w:rsidR="00C75F22" w:rsidRDefault="00C75F22" w:rsidP="000F6F61">
            <w:pPr>
              <w:pStyle w:val="SideBarHeading"/>
              <w:spacing w:before="0"/>
              <w:rPr>
                <w:color w:val="FFFF00"/>
              </w:rPr>
            </w:pPr>
          </w:p>
          <w:p w:rsidR="00C75F22" w:rsidRDefault="00C75F22" w:rsidP="000F6F61">
            <w:pPr>
              <w:pStyle w:val="SideBarHeading"/>
              <w:spacing w:before="0"/>
              <w:rPr>
                <w:color w:val="FFFF00"/>
              </w:rPr>
            </w:pPr>
          </w:p>
          <w:p w:rsidR="00C75F22" w:rsidRDefault="00C75F22" w:rsidP="000F6F61">
            <w:pPr>
              <w:pStyle w:val="SideBarHeading"/>
              <w:spacing w:before="0"/>
              <w:rPr>
                <w:color w:val="FFFF00"/>
              </w:rPr>
            </w:pPr>
          </w:p>
          <w:p w:rsidR="00C75F22" w:rsidRDefault="00C75F22" w:rsidP="000F6F61">
            <w:pPr>
              <w:pStyle w:val="SideBarHeading"/>
              <w:spacing w:before="0"/>
              <w:rPr>
                <w:color w:val="FFFF00"/>
              </w:rPr>
            </w:pPr>
          </w:p>
          <w:p w:rsidR="00C75F22" w:rsidRDefault="00C75F22" w:rsidP="000F6F61">
            <w:pPr>
              <w:pStyle w:val="SideBarHeading"/>
              <w:spacing w:before="0"/>
              <w:rPr>
                <w:color w:val="FFFF00"/>
              </w:rPr>
            </w:pPr>
          </w:p>
          <w:p w:rsidR="00C75F22" w:rsidRDefault="00C75F22" w:rsidP="000F6F61">
            <w:pPr>
              <w:pStyle w:val="SideBarHeading"/>
              <w:spacing w:before="0"/>
              <w:rPr>
                <w:color w:val="FFFF00"/>
              </w:rPr>
            </w:pPr>
          </w:p>
          <w:p w:rsidR="00C75F22" w:rsidRDefault="00C75F22" w:rsidP="000F6F61">
            <w:pPr>
              <w:pStyle w:val="SideBarHeading"/>
              <w:spacing w:before="0"/>
              <w:rPr>
                <w:color w:val="FFFF00"/>
              </w:rPr>
            </w:pPr>
          </w:p>
          <w:p w:rsidR="00C75F22" w:rsidRDefault="00C75F22" w:rsidP="000F6F61">
            <w:pPr>
              <w:pStyle w:val="SideBarHeading"/>
              <w:spacing w:before="0"/>
              <w:rPr>
                <w:color w:val="FFFF00"/>
              </w:rPr>
            </w:pPr>
          </w:p>
          <w:p w:rsidR="00C75F22" w:rsidRDefault="00C75F22" w:rsidP="000F6F61">
            <w:pPr>
              <w:pStyle w:val="SideBarHeading"/>
              <w:spacing w:before="0"/>
              <w:rPr>
                <w:color w:val="FFFF00"/>
              </w:rPr>
            </w:pPr>
          </w:p>
          <w:p w:rsidR="006275B7" w:rsidRDefault="006275B7" w:rsidP="000F6F61">
            <w:pPr>
              <w:pStyle w:val="SideBarHeading"/>
              <w:spacing w:before="0"/>
              <w:rPr>
                <w:color w:val="FFFF00"/>
              </w:rPr>
            </w:pPr>
          </w:p>
          <w:p w:rsidR="00873D74" w:rsidRDefault="00873D74" w:rsidP="000F6F61">
            <w:pPr>
              <w:pStyle w:val="SideBarHeading"/>
              <w:spacing w:before="0"/>
              <w:rPr>
                <w:color w:val="FFFF00"/>
              </w:rPr>
            </w:pPr>
          </w:p>
          <w:p w:rsidR="00873D74" w:rsidRDefault="00873D74" w:rsidP="000F6F61">
            <w:pPr>
              <w:pStyle w:val="SideBarHeading"/>
              <w:spacing w:before="0"/>
              <w:rPr>
                <w:color w:val="FFFF00"/>
              </w:rPr>
            </w:pPr>
          </w:p>
          <w:p w:rsidR="006275B7" w:rsidRDefault="006275B7" w:rsidP="000F6F61">
            <w:pPr>
              <w:pStyle w:val="SideBarHeading"/>
              <w:spacing w:before="0"/>
              <w:rPr>
                <w:color w:val="FFFF00"/>
              </w:rPr>
            </w:pPr>
          </w:p>
          <w:p w:rsidR="006275B7" w:rsidRDefault="006275B7"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32767E" w:rsidRDefault="0032767E" w:rsidP="0003797C">
            <w:pPr>
              <w:pStyle w:val="SideBarHeading"/>
              <w:spacing w:before="0"/>
              <w:jc w:val="center"/>
              <w:rPr>
                <w:rFonts w:asciiTheme="minorHAnsi" w:hAnsiTheme="minorHAnsi"/>
                <w:color w:val="FFFF00"/>
                <w:sz w:val="24"/>
                <w:u w:val="single"/>
              </w:rPr>
            </w:pPr>
          </w:p>
          <w:p w:rsidR="0032767E" w:rsidRDefault="0032767E" w:rsidP="0003797C">
            <w:pPr>
              <w:pStyle w:val="SideBarHeading"/>
              <w:spacing w:before="0"/>
              <w:jc w:val="center"/>
              <w:rPr>
                <w:rFonts w:asciiTheme="minorHAnsi" w:hAnsiTheme="minorHAnsi"/>
                <w:color w:val="FFFF00"/>
                <w:sz w:val="24"/>
                <w:u w:val="single"/>
              </w:rPr>
            </w:pPr>
          </w:p>
          <w:p w:rsidR="001B630C" w:rsidRPr="00D52257" w:rsidRDefault="001B630C" w:rsidP="0003797C">
            <w:pPr>
              <w:pStyle w:val="SideBarHeading"/>
              <w:spacing w:before="0"/>
              <w:jc w:val="center"/>
              <w:rPr>
                <w:rFonts w:asciiTheme="minorHAnsi" w:hAnsiTheme="minorHAnsi"/>
                <w:color w:val="FFFF00"/>
                <w:sz w:val="24"/>
                <w:u w:val="single"/>
              </w:rPr>
            </w:pPr>
            <w:r w:rsidRPr="00D52257">
              <w:rPr>
                <w:rFonts w:asciiTheme="minorHAnsi" w:hAnsiTheme="minorHAnsi"/>
                <w:color w:val="FFFF00"/>
                <w:sz w:val="24"/>
                <w:u w:val="single"/>
              </w:rPr>
              <w:lastRenderedPageBreak/>
              <w:t>Disney Tweet of the Week</w:t>
            </w:r>
          </w:p>
          <w:p w:rsidR="001B630C" w:rsidRDefault="001B630C" w:rsidP="001B630C">
            <w:pPr>
              <w:pStyle w:val="SideBarHeading"/>
              <w:spacing w:before="0"/>
              <w:jc w:val="center"/>
              <w:rPr>
                <w:rFonts w:asciiTheme="minorHAnsi" w:hAnsiTheme="minorHAnsi"/>
                <w:color w:val="FFFF00"/>
                <w:sz w:val="24"/>
              </w:rPr>
            </w:pPr>
          </w:p>
          <w:p w:rsidR="001B630C" w:rsidRDefault="0032767E" w:rsidP="001B630C">
            <w:pPr>
              <w:pStyle w:val="SideBarHeading"/>
              <w:spacing w:before="0"/>
              <w:jc w:val="center"/>
              <w:rPr>
                <w:rFonts w:asciiTheme="minorHAnsi" w:hAnsiTheme="minorHAnsi"/>
                <w:color w:val="FFFF00"/>
                <w:sz w:val="24"/>
              </w:rPr>
            </w:pPr>
            <w:r>
              <w:rPr>
                <w:noProof/>
              </w:rPr>
              <w:drawing>
                <wp:inline distT="0" distB="0" distL="0" distR="0">
                  <wp:extent cx="1370458" cy="914400"/>
                  <wp:effectExtent l="0" t="0" r="1270" b="0"/>
                  <wp:docPr id="12" name="Picture 12" descr="http://www.cornel1801.com/disney/Hunchback-Notre-Dame-1996/characters/Laver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cornel1801.com/disney/Hunchback-Notre-Dame-1996/characters/Laverne.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69590" cy="913821"/>
                          </a:xfrm>
                          <a:prstGeom prst="rect">
                            <a:avLst/>
                          </a:prstGeom>
                          <a:noFill/>
                          <a:ln>
                            <a:noFill/>
                          </a:ln>
                        </pic:spPr>
                      </pic:pic>
                    </a:graphicData>
                  </a:graphic>
                </wp:inline>
              </w:drawing>
            </w:r>
          </w:p>
          <w:p w:rsidR="001B630C" w:rsidRDefault="001B630C" w:rsidP="001B630C">
            <w:pPr>
              <w:pStyle w:val="SideBarHeading"/>
              <w:spacing w:before="0"/>
              <w:jc w:val="center"/>
              <w:rPr>
                <w:rFonts w:asciiTheme="minorHAnsi" w:hAnsiTheme="minorHAnsi"/>
                <w:color w:val="FFFF00"/>
                <w:sz w:val="24"/>
              </w:rPr>
            </w:pPr>
          </w:p>
          <w:p w:rsidR="001B630C" w:rsidRPr="001B630C" w:rsidRDefault="001B630C" w:rsidP="001B630C">
            <w:pPr>
              <w:pStyle w:val="SideBarHeading"/>
              <w:spacing w:before="0"/>
              <w:jc w:val="center"/>
              <w:rPr>
                <w:rFonts w:asciiTheme="minorHAnsi" w:hAnsiTheme="minorHAnsi"/>
                <w:b w:val="0"/>
                <w:color w:val="FFFF00"/>
              </w:rPr>
            </w:pPr>
            <w:r w:rsidRPr="001B630C">
              <w:rPr>
                <w:rFonts w:asciiTheme="minorHAnsi" w:hAnsiTheme="minorHAnsi"/>
                <w:b w:val="0"/>
                <w:color w:val="FFFF00"/>
              </w:rPr>
              <w:t>“</w:t>
            </w:r>
            <w:r w:rsidR="0032767E">
              <w:rPr>
                <w:rFonts w:asciiTheme="minorHAnsi" w:hAnsiTheme="minorHAnsi"/>
                <w:b w:val="0"/>
                <w:color w:val="FFFF00"/>
              </w:rPr>
              <w:t>You can stay in here and hope for a miracle, or you can get out there and make a miracle of your own</w:t>
            </w:r>
            <w:r w:rsidR="00642932">
              <w:rPr>
                <w:rFonts w:asciiTheme="minorHAnsi" w:hAnsiTheme="minorHAnsi"/>
                <w:b w:val="0"/>
                <w:color w:val="FFFF00"/>
              </w:rPr>
              <w:t>.</w:t>
            </w:r>
            <w:r w:rsidR="00D52257">
              <w:rPr>
                <w:rFonts w:asciiTheme="minorHAnsi" w:hAnsiTheme="minorHAnsi"/>
                <w:b w:val="0"/>
                <w:color w:val="FFFF00"/>
              </w:rPr>
              <w:t>”</w:t>
            </w:r>
          </w:p>
          <w:p w:rsidR="001B630C" w:rsidRDefault="001B630C" w:rsidP="001B630C">
            <w:pPr>
              <w:pStyle w:val="SideBarHeading"/>
              <w:spacing w:before="0"/>
              <w:jc w:val="center"/>
              <w:rPr>
                <w:rFonts w:asciiTheme="minorHAnsi" w:hAnsiTheme="minorHAnsi"/>
                <w:color w:val="FFFF00"/>
                <w:sz w:val="24"/>
              </w:rPr>
            </w:pPr>
          </w:p>
          <w:p w:rsidR="001B630C" w:rsidRPr="001B630C" w:rsidRDefault="0032767E" w:rsidP="001B630C">
            <w:pPr>
              <w:pStyle w:val="SideBarHeading"/>
              <w:spacing w:before="0"/>
              <w:jc w:val="center"/>
              <w:rPr>
                <w:rFonts w:asciiTheme="minorHAnsi" w:hAnsiTheme="minorHAnsi"/>
                <w:color w:val="FFFF00"/>
                <w:sz w:val="24"/>
              </w:rPr>
            </w:pPr>
            <w:r>
              <w:rPr>
                <w:rFonts w:asciiTheme="minorHAnsi" w:hAnsiTheme="minorHAnsi"/>
                <w:color w:val="FFFF00"/>
                <w:sz w:val="24"/>
              </w:rPr>
              <w:t>Laverne (Hunchback of Notre Dame II)</w:t>
            </w: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981709" w:rsidRDefault="00981709" w:rsidP="000F6F61">
            <w:pPr>
              <w:pStyle w:val="SideBarHeading"/>
              <w:spacing w:before="0"/>
              <w:rPr>
                <w:color w:val="FFFF00"/>
              </w:rPr>
            </w:pPr>
          </w:p>
          <w:p w:rsidR="00981709" w:rsidRDefault="00981709" w:rsidP="000F6F61">
            <w:pPr>
              <w:pStyle w:val="SideBarHeading"/>
              <w:spacing w:before="0"/>
              <w:rPr>
                <w:color w:val="FFFF00"/>
              </w:rPr>
            </w:pPr>
          </w:p>
          <w:p w:rsidR="00981709" w:rsidRDefault="00981709" w:rsidP="000F6F61">
            <w:pPr>
              <w:pStyle w:val="SideBarHeading"/>
              <w:spacing w:before="0"/>
              <w:rPr>
                <w:color w:val="FFFF00"/>
              </w:rPr>
            </w:pPr>
          </w:p>
          <w:p w:rsidR="00981709" w:rsidRDefault="00981709" w:rsidP="000F6F61">
            <w:pPr>
              <w:pStyle w:val="SideBarHeading"/>
              <w:spacing w:before="0"/>
              <w:rPr>
                <w:color w:val="FFFF00"/>
              </w:rPr>
            </w:pPr>
          </w:p>
          <w:p w:rsidR="00981709" w:rsidRDefault="00981709" w:rsidP="000F6F61">
            <w:pPr>
              <w:pStyle w:val="SideBarHeading"/>
              <w:spacing w:before="0"/>
              <w:rPr>
                <w:color w:val="FFFF00"/>
              </w:rPr>
            </w:pPr>
          </w:p>
          <w:p w:rsidR="00981709" w:rsidRDefault="00981709" w:rsidP="000F6F61">
            <w:pPr>
              <w:pStyle w:val="SideBarHeading"/>
              <w:spacing w:before="0"/>
              <w:rPr>
                <w:color w:val="FFFF00"/>
              </w:rPr>
            </w:pPr>
          </w:p>
          <w:p w:rsidR="00981709" w:rsidRDefault="00981709" w:rsidP="000F6F61">
            <w:pPr>
              <w:pStyle w:val="SideBarHeading"/>
              <w:spacing w:before="0"/>
              <w:rPr>
                <w:color w:val="FFFF00"/>
              </w:rPr>
            </w:pPr>
          </w:p>
          <w:p w:rsidR="00981709" w:rsidRDefault="00981709" w:rsidP="000F6F61">
            <w:pPr>
              <w:pStyle w:val="SideBarHeading"/>
              <w:spacing w:before="0"/>
              <w:rPr>
                <w:color w:val="FFFF00"/>
              </w:rPr>
            </w:pPr>
          </w:p>
          <w:p w:rsidR="00981709" w:rsidRDefault="00981709" w:rsidP="000F6F61">
            <w:pPr>
              <w:pStyle w:val="SideBarHeading"/>
              <w:spacing w:before="0"/>
              <w:rPr>
                <w:color w:val="FFFF00"/>
              </w:rPr>
            </w:pPr>
          </w:p>
          <w:p w:rsidR="00573CB0" w:rsidRDefault="00573CB0" w:rsidP="000F6F61">
            <w:pPr>
              <w:pStyle w:val="SideBarHeading"/>
              <w:spacing w:before="0"/>
              <w:rPr>
                <w:color w:val="FFFF00"/>
              </w:rPr>
            </w:pPr>
          </w:p>
          <w:p w:rsidR="00573CB0" w:rsidRDefault="00573CB0" w:rsidP="000F6F61">
            <w:pPr>
              <w:pStyle w:val="SideBarHeading"/>
              <w:spacing w:before="0"/>
              <w:rPr>
                <w:color w:val="FFFF00"/>
              </w:rPr>
            </w:pPr>
          </w:p>
          <w:p w:rsidR="00573CB0" w:rsidRDefault="00573CB0" w:rsidP="000F6F61">
            <w:pPr>
              <w:pStyle w:val="SideBarHeading"/>
              <w:spacing w:before="0"/>
              <w:rPr>
                <w:color w:val="FFFF00"/>
              </w:rPr>
            </w:pPr>
          </w:p>
          <w:p w:rsidR="00573CB0" w:rsidRDefault="00573CB0" w:rsidP="000F6F61">
            <w:pPr>
              <w:pStyle w:val="SideBarHeading"/>
              <w:spacing w:before="0"/>
              <w:rPr>
                <w:color w:val="FFFF00"/>
              </w:rPr>
            </w:pPr>
          </w:p>
          <w:p w:rsidR="00573CB0" w:rsidRDefault="00573CB0" w:rsidP="000F6F61">
            <w:pPr>
              <w:pStyle w:val="SideBarHeading"/>
              <w:spacing w:before="0"/>
              <w:rPr>
                <w:color w:val="FFFF00"/>
              </w:rPr>
            </w:pPr>
          </w:p>
          <w:p w:rsidR="00573CB0" w:rsidRDefault="00573CB0" w:rsidP="000F6F61">
            <w:pPr>
              <w:pStyle w:val="SideBarHeading"/>
              <w:spacing w:before="0"/>
              <w:rPr>
                <w:color w:val="FFFF00"/>
              </w:rPr>
            </w:pPr>
          </w:p>
          <w:p w:rsidR="00573CB0" w:rsidRDefault="00573CB0" w:rsidP="000F6F61">
            <w:pPr>
              <w:pStyle w:val="SideBarHeading"/>
              <w:spacing w:before="0"/>
              <w:rPr>
                <w:color w:val="FFFF00"/>
              </w:rPr>
            </w:pPr>
          </w:p>
          <w:p w:rsidR="00573CB0" w:rsidRDefault="00573CB0" w:rsidP="000F6F61">
            <w:pPr>
              <w:pStyle w:val="SideBarHeading"/>
              <w:spacing w:before="0"/>
              <w:rPr>
                <w:color w:val="FFFF00"/>
              </w:rPr>
            </w:pPr>
          </w:p>
          <w:p w:rsidR="00573CB0" w:rsidRDefault="00573CB0" w:rsidP="000F6F61">
            <w:pPr>
              <w:pStyle w:val="SideBarHeading"/>
              <w:spacing w:before="0"/>
              <w:rPr>
                <w:color w:val="FFFF00"/>
              </w:rPr>
            </w:pPr>
          </w:p>
          <w:p w:rsidR="00573CB0" w:rsidRDefault="00573CB0"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32767E" w:rsidRDefault="0032767E" w:rsidP="000F6F61">
            <w:pPr>
              <w:pStyle w:val="SideBarHeading"/>
              <w:spacing w:before="0"/>
              <w:rPr>
                <w:color w:val="FFFF00"/>
              </w:rPr>
            </w:pPr>
          </w:p>
          <w:p w:rsidR="0032767E" w:rsidRDefault="0032767E" w:rsidP="000F6F61">
            <w:pPr>
              <w:pStyle w:val="SideBarHeading"/>
              <w:spacing w:before="0"/>
              <w:rPr>
                <w:color w:val="FFFF00"/>
              </w:rPr>
            </w:pPr>
          </w:p>
          <w:p w:rsidR="0032767E" w:rsidRDefault="0032767E" w:rsidP="000F6F61">
            <w:pPr>
              <w:pStyle w:val="SideBarHeading"/>
              <w:spacing w:before="0"/>
              <w:rPr>
                <w:color w:val="FFFF00"/>
              </w:rPr>
            </w:pPr>
          </w:p>
          <w:p w:rsidR="0032767E" w:rsidRDefault="0032767E" w:rsidP="000F6F61">
            <w:pPr>
              <w:pStyle w:val="SideBarHeading"/>
              <w:spacing w:before="0"/>
              <w:rPr>
                <w:color w:val="FFFF00"/>
              </w:rPr>
            </w:pPr>
          </w:p>
          <w:p w:rsidR="0032767E" w:rsidRDefault="0032767E" w:rsidP="000F6F61">
            <w:pPr>
              <w:pStyle w:val="SideBarHeading"/>
              <w:spacing w:before="0"/>
              <w:rPr>
                <w:color w:val="FFFF00"/>
              </w:rPr>
            </w:pPr>
          </w:p>
          <w:p w:rsidR="0032767E" w:rsidRDefault="0032767E"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B63F86" w:rsidRDefault="00B63F86" w:rsidP="000F6F61">
            <w:pPr>
              <w:pStyle w:val="SideBarHeading"/>
              <w:spacing w:before="0"/>
              <w:rPr>
                <w:color w:val="FFFF00"/>
              </w:rPr>
            </w:pPr>
          </w:p>
          <w:p w:rsidR="008E395A" w:rsidRPr="008D1AE6" w:rsidRDefault="008E395A" w:rsidP="000F6F61">
            <w:pPr>
              <w:pStyle w:val="SideBarHeading"/>
              <w:spacing w:before="0"/>
              <w:rPr>
                <w:rFonts w:ascii="Arial" w:hAnsi="Arial" w:cs="Arial"/>
                <w:sz w:val="20"/>
                <w:szCs w:val="20"/>
              </w:rPr>
            </w:pPr>
            <w:r w:rsidRPr="0015418A">
              <w:rPr>
                <w:color w:val="FFFF00"/>
              </w:rPr>
              <w:t>Contact Us</w:t>
            </w:r>
          </w:p>
          <w:p w:rsidR="00CE1145" w:rsidRDefault="00CE1145" w:rsidP="00CE1145">
            <w:pPr>
              <w:pStyle w:val="SideBarHeading"/>
              <w:spacing w:before="0"/>
              <w:rPr>
                <w:b w:val="0"/>
              </w:rPr>
            </w:pPr>
            <w:r>
              <w:rPr>
                <w:b w:val="0"/>
              </w:rPr>
              <w:t>The Journey newsletter is published weekly</w:t>
            </w:r>
            <w:r w:rsidR="00B63F86">
              <w:rPr>
                <w:b w:val="0"/>
              </w:rPr>
              <w:t xml:space="preserve"> for the Reading Public School </w:t>
            </w:r>
            <w:proofErr w:type="gramStart"/>
            <w:r w:rsidR="00B63F86">
              <w:rPr>
                <w:b w:val="0"/>
              </w:rPr>
              <w:t xml:space="preserve">Community </w:t>
            </w:r>
            <w:r>
              <w:rPr>
                <w:b w:val="0"/>
              </w:rPr>
              <w:t>.</w:t>
            </w:r>
            <w:proofErr w:type="gramEnd"/>
            <w:r>
              <w:rPr>
                <w:b w:val="0"/>
              </w:rPr>
              <w:t xml:space="preserve">  If you have anything that you would like to share, please email your information to John Doherty at</w:t>
            </w:r>
          </w:p>
          <w:p w:rsidR="00513BDE" w:rsidRDefault="00513BDE" w:rsidP="00CE1145">
            <w:pPr>
              <w:pStyle w:val="SideBarHeading"/>
              <w:spacing w:before="0"/>
              <w:rPr>
                <w:b w:val="0"/>
              </w:rPr>
            </w:pPr>
          </w:p>
          <w:p w:rsidR="001B7DEF" w:rsidRDefault="00CE1145" w:rsidP="00290087">
            <w:pPr>
              <w:pStyle w:val="SideBarHeading"/>
              <w:spacing w:before="0"/>
              <w:rPr>
                <w:b w:val="0"/>
                <w:sz w:val="16"/>
              </w:rPr>
            </w:pPr>
            <w:r>
              <w:rPr>
                <w:b w:val="0"/>
              </w:rPr>
              <w:t xml:space="preserve"> </w:t>
            </w:r>
            <w:hyperlink r:id="rId13" w:history="1">
              <w:r w:rsidRPr="005A37D5">
                <w:rPr>
                  <w:rStyle w:val="Hyperlink"/>
                  <w:rFonts w:ascii="Trebuchet MS" w:hAnsi="Trebuchet MS"/>
                  <w:b w:val="0"/>
                  <w:color w:val="FFFF00"/>
                  <w:sz w:val="16"/>
                  <w:szCs w:val="24"/>
                </w:rPr>
                <w:t>john.doherty@reading.k12.ma.us</w:t>
              </w:r>
            </w:hyperlink>
            <w:r w:rsidRPr="00CE1145">
              <w:rPr>
                <w:b w:val="0"/>
                <w:sz w:val="16"/>
              </w:rPr>
              <w:t xml:space="preserve"> </w:t>
            </w:r>
          </w:p>
          <w:p w:rsidR="002166CB" w:rsidRPr="00290087" w:rsidRDefault="002166CB" w:rsidP="00290087">
            <w:pPr>
              <w:pStyle w:val="SideBarHeading"/>
              <w:spacing w:before="0"/>
              <w:rPr>
                <w:rStyle w:val="Hyperlink"/>
                <w:rFonts w:ascii="Trebuchet MS" w:hAnsi="Trebuchet MS"/>
                <w:b w:val="0"/>
                <w:color w:val="FFFF99"/>
                <w:sz w:val="16"/>
                <w:szCs w:val="24"/>
              </w:rPr>
            </w:pPr>
          </w:p>
        </w:tc>
        <w:tc>
          <w:tcPr>
            <w:tcW w:w="8486" w:type="dxa"/>
            <w:tcBorders>
              <w:left w:val="nil"/>
            </w:tcBorders>
            <w:shd w:val="clear" w:color="auto" w:fill="auto"/>
          </w:tcPr>
          <w:p w:rsidR="00D27A59" w:rsidRPr="00B63F86" w:rsidRDefault="00D27A59" w:rsidP="00B63F86">
            <w:pPr>
              <w:pStyle w:val="Heading1"/>
              <w:spacing w:line="340" w:lineRule="exact"/>
              <w:jc w:val="center"/>
              <w:rPr>
                <w:rFonts w:asciiTheme="majorHAnsi" w:hAnsiTheme="majorHAnsi"/>
                <w:szCs w:val="28"/>
              </w:rPr>
            </w:pPr>
            <w:r w:rsidRPr="00B63F86">
              <w:rPr>
                <w:rFonts w:asciiTheme="majorHAnsi" w:hAnsiTheme="majorHAnsi"/>
                <w:szCs w:val="28"/>
              </w:rPr>
              <w:lastRenderedPageBreak/>
              <w:t>More on Teen Sleep Deprivation</w:t>
            </w:r>
          </w:p>
          <w:p w:rsidR="00D27A59" w:rsidRPr="00B63F86" w:rsidRDefault="00D27A59" w:rsidP="00D27A59">
            <w:pPr>
              <w:widowControl w:val="0"/>
              <w:autoSpaceDE w:val="0"/>
              <w:autoSpaceDN w:val="0"/>
              <w:adjustRightInd w:val="0"/>
              <w:spacing w:line="340" w:lineRule="exact"/>
              <w:rPr>
                <w:rFonts w:asciiTheme="minorHAnsi" w:hAnsiTheme="minorHAnsi"/>
              </w:rPr>
            </w:pPr>
            <w:r w:rsidRPr="00EA7873">
              <w:rPr>
                <w:szCs w:val="22"/>
              </w:rPr>
              <w:tab/>
            </w:r>
            <w:r w:rsidRPr="00B63F86">
              <w:rPr>
                <w:rFonts w:asciiTheme="minorHAnsi" w:hAnsiTheme="minorHAnsi"/>
              </w:rPr>
              <w:t xml:space="preserve">In this article in </w:t>
            </w:r>
            <w:r w:rsidRPr="00B63F86">
              <w:rPr>
                <w:rFonts w:asciiTheme="minorHAnsi" w:hAnsiTheme="minorHAnsi"/>
                <w:i/>
              </w:rPr>
              <w:t>Principal Leadership</w:t>
            </w:r>
            <w:r w:rsidRPr="00B63F86">
              <w:rPr>
                <w:rFonts w:asciiTheme="minorHAnsi" w:hAnsiTheme="minorHAnsi"/>
              </w:rPr>
              <w:t xml:space="preserve">, </w:t>
            </w:r>
            <w:proofErr w:type="spellStart"/>
            <w:r w:rsidRPr="00B63F86">
              <w:rPr>
                <w:rFonts w:asciiTheme="minorHAnsi" w:hAnsiTheme="minorHAnsi"/>
              </w:rPr>
              <w:t>Saara</w:t>
            </w:r>
            <w:proofErr w:type="spellEnd"/>
            <w:r w:rsidRPr="00B63F86">
              <w:rPr>
                <w:rFonts w:asciiTheme="minorHAnsi" w:hAnsiTheme="minorHAnsi"/>
              </w:rPr>
              <w:t xml:space="preserve"> </w:t>
            </w:r>
            <w:proofErr w:type="spellStart"/>
            <w:r w:rsidRPr="00B63F86">
              <w:rPr>
                <w:rFonts w:asciiTheme="minorHAnsi" w:hAnsiTheme="minorHAnsi"/>
              </w:rPr>
              <w:t>Myrene</w:t>
            </w:r>
            <w:proofErr w:type="spellEnd"/>
            <w:r w:rsidRPr="00B63F86">
              <w:rPr>
                <w:rFonts w:asciiTheme="minorHAnsi" w:hAnsiTheme="minorHAnsi"/>
              </w:rPr>
              <w:t xml:space="preserve"> </w:t>
            </w:r>
            <w:proofErr w:type="spellStart"/>
            <w:r w:rsidRPr="00B63F86">
              <w:rPr>
                <w:rFonts w:asciiTheme="minorHAnsi" w:hAnsiTheme="minorHAnsi"/>
              </w:rPr>
              <w:t>Raappana</w:t>
            </w:r>
            <w:proofErr w:type="spellEnd"/>
            <w:r w:rsidRPr="00B63F86">
              <w:rPr>
                <w:rFonts w:asciiTheme="minorHAnsi" w:hAnsiTheme="minorHAnsi"/>
              </w:rPr>
              <w:t xml:space="preserve"> sums up the accumulating research on the deleterious effect of sleep deprivation on teenagers and reports that only 15 percent of U.S. teens get the recommended minimum of eight and a half hours on school nights. The impact:</w:t>
            </w:r>
          </w:p>
          <w:p w:rsidR="00D27A59" w:rsidRPr="00B63F86" w:rsidRDefault="00D27A59" w:rsidP="00D27A59">
            <w:pPr>
              <w:pStyle w:val="Footer"/>
              <w:numPr>
                <w:ilvl w:val="0"/>
                <w:numId w:val="14"/>
              </w:numPr>
              <w:tabs>
                <w:tab w:val="clear" w:pos="4320"/>
                <w:tab w:val="clear" w:pos="8640"/>
              </w:tabs>
              <w:spacing w:line="340" w:lineRule="exact"/>
              <w:ind w:hanging="180"/>
              <w:rPr>
                <w:rFonts w:asciiTheme="minorHAnsi" w:hAnsiTheme="minorHAnsi"/>
              </w:rPr>
            </w:pPr>
            <w:r w:rsidRPr="00B63F86">
              <w:rPr>
                <w:rFonts w:asciiTheme="minorHAnsi" w:hAnsiTheme="minorHAnsi"/>
              </w:rPr>
              <w:t>Athletic performance – Studies of football players, swimmers, and tennis players have shown that getting an ideal amount of sleep improves athletic performance and stamina and reduces fatigue.</w:t>
            </w:r>
          </w:p>
          <w:p w:rsidR="00D27A59" w:rsidRPr="00B63F86" w:rsidRDefault="00D27A59" w:rsidP="00D27A59">
            <w:pPr>
              <w:pStyle w:val="Footer"/>
              <w:numPr>
                <w:ilvl w:val="0"/>
                <w:numId w:val="14"/>
              </w:numPr>
              <w:tabs>
                <w:tab w:val="clear" w:pos="4320"/>
                <w:tab w:val="clear" w:pos="8640"/>
              </w:tabs>
              <w:spacing w:line="340" w:lineRule="exact"/>
              <w:ind w:hanging="180"/>
              <w:rPr>
                <w:rFonts w:asciiTheme="minorHAnsi" w:hAnsiTheme="minorHAnsi"/>
              </w:rPr>
            </w:pPr>
            <w:r w:rsidRPr="00B63F86">
              <w:rPr>
                <w:rFonts w:asciiTheme="minorHAnsi" w:hAnsiTheme="minorHAnsi"/>
              </w:rPr>
              <w:t>Attention span – The NYU Sleep Disorders Program has found that inadequate sleep can result in children displaying hyperactivity, inattention, and impulsiveness.</w:t>
            </w:r>
          </w:p>
          <w:p w:rsidR="00D27A59" w:rsidRPr="00B63F86" w:rsidRDefault="00D27A59" w:rsidP="00D27A59">
            <w:pPr>
              <w:pStyle w:val="Footer"/>
              <w:numPr>
                <w:ilvl w:val="0"/>
                <w:numId w:val="14"/>
              </w:numPr>
              <w:tabs>
                <w:tab w:val="clear" w:pos="4320"/>
                <w:tab w:val="clear" w:pos="8640"/>
              </w:tabs>
              <w:spacing w:line="340" w:lineRule="exact"/>
              <w:ind w:hanging="180"/>
              <w:rPr>
                <w:rFonts w:asciiTheme="minorHAnsi" w:hAnsiTheme="minorHAnsi"/>
              </w:rPr>
            </w:pPr>
            <w:r w:rsidRPr="00B63F86">
              <w:rPr>
                <w:rFonts w:asciiTheme="minorHAnsi" w:hAnsiTheme="minorHAnsi"/>
              </w:rPr>
              <w:t>Bodily health – Proper sleep is linked to reduced inflammation, healthier weight, better cardiovascular health, and a longer life span.</w:t>
            </w:r>
          </w:p>
          <w:p w:rsidR="00D27A59" w:rsidRPr="00B63F86" w:rsidRDefault="00D27A59" w:rsidP="00D27A59">
            <w:pPr>
              <w:pStyle w:val="Footer"/>
              <w:numPr>
                <w:ilvl w:val="0"/>
                <w:numId w:val="14"/>
              </w:numPr>
              <w:tabs>
                <w:tab w:val="clear" w:pos="4320"/>
                <w:tab w:val="clear" w:pos="8640"/>
              </w:tabs>
              <w:spacing w:line="340" w:lineRule="exact"/>
              <w:ind w:hanging="180"/>
              <w:rPr>
                <w:rFonts w:asciiTheme="minorHAnsi" w:hAnsiTheme="minorHAnsi"/>
              </w:rPr>
            </w:pPr>
            <w:r w:rsidRPr="00B63F86">
              <w:rPr>
                <w:rFonts w:asciiTheme="minorHAnsi" w:hAnsiTheme="minorHAnsi"/>
              </w:rPr>
              <w:t>Creativity – The emotional elements of new memories are bolstered during sleep, which may stimulate the creative process, according to a Harvard study.</w:t>
            </w:r>
          </w:p>
          <w:p w:rsidR="00D27A59" w:rsidRPr="00B63F86" w:rsidRDefault="00D27A59" w:rsidP="00D27A59">
            <w:pPr>
              <w:pStyle w:val="Footer"/>
              <w:numPr>
                <w:ilvl w:val="0"/>
                <w:numId w:val="14"/>
              </w:numPr>
              <w:tabs>
                <w:tab w:val="clear" w:pos="4320"/>
                <w:tab w:val="clear" w:pos="8640"/>
              </w:tabs>
              <w:spacing w:line="340" w:lineRule="exact"/>
              <w:ind w:hanging="180"/>
              <w:rPr>
                <w:rFonts w:asciiTheme="minorHAnsi" w:hAnsiTheme="minorHAnsi"/>
              </w:rPr>
            </w:pPr>
            <w:r w:rsidRPr="00B63F86">
              <w:rPr>
                <w:rFonts w:asciiTheme="minorHAnsi" w:hAnsiTheme="minorHAnsi"/>
              </w:rPr>
              <w:t>Driver safety – Driving when sleep-deprived is even more dangerous than driving drunk, according to a 2009 report from the National Highway Traffic Safety Administration. One night of insufficient sleep is equivalent to one alcoholic drink.</w:t>
            </w:r>
          </w:p>
          <w:p w:rsidR="00D27A59" w:rsidRPr="00B63F86" w:rsidRDefault="00D27A59" w:rsidP="00D27A59">
            <w:pPr>
              <w:pStyle w:val="Footer"/>
              <w:numPr>
                <w:ilvl w:val="0"/>
                <w:numId w:val="14"/>
              </w:numPr>
              <w:tabs>
                <w:tab w:val="clear" w:pos="4320"/>
                <w:tab w:val="clear" w:pos="8640"/>
              </w:tabs>
              <w:spacing w:line="340" w:lineRule="exact"/>
              <w:ind w:hanging="180"/>
              <w:rPr>
                <w:rFonts w:asciiTheme="minorHAnsi" w:hAnsiTheme="minorHAnsi"/>
              </w:rPr>
            </w:pPr>
            <w:r w:rsidRPr="00B63F86">
              <w:rPr>
                <w:rFonts w:asciiTheme="minorHAnsi" w:hAnsiTheme="minorHAnsi"/>
              </w:rPr>
              <w:t>Grades and test scores – Numerous studies have shown that students with impaired or irregular sleep perform more poorly on tests and have lower grades than those who get enough sleep.</w:t>
            </w:r>
          </w:p>
          <w:p w:rsidR="00D27A59" w:rsidRPr="00B63F86" w:rsidRDefault="00D27A59" w:rsidP="00D27A59">
            <w:pPr>
              <w:pStyle w:val="Footer"/>
              <w:numPr>
                <w:ilvl w:val="0"/>
                <w:numId w:val="14"/>
              </w:numPr>
              <w:tabs>
                <w:tab w:val="clear" w:pos="4320"/>
                <w:tab w:val="clear" w:pos="8640"/>
              </w:tabs>
              <w:spacing w:line="340" w:lineRule="exact"/>
              <w:ind w:hanging="180"/>
              <w:rPr>
                <w:rFonts w:asciiTheme="minorHAnsi" w:hAnsiTheme="minorHAnsi"/>
              </w:rPr>
            </w:pPr>
            <w:r w:rsidRPr="00B63F86">
              <w:rPr>
                <w:rFonts w:asciiTheme="minorHAnsi" w:hAnsiTheme="minorHAnsi"/>
              </w:rPr>
              <w:t>Memory – Consolidation occurs during sleep, which strengthens memories and helps “practice” skills.</w:t>
            </w:r>
          </w:p>
          <w:p w:rsidR="00D27A59" w:rsidRPr="00B63F86" w:rsidRDefault="00D27A59" w:rsidP="00D27A59">
            <w:pPr>
              <w:pStyle w:val="Footer"/>
              <w:numPr>
                <w:ilvl w:val="0"/>
                <w:numId w:val="14"/>
              </w:numPr>
              <w:tabs>
                <w:tab w:val="clear" w:pos="4320"/>
                <w:tab w:val="clear" w:pos="8640"/>
              </w:tabs>
              <w:spacing w:line="340" w:lineRule="exact"/>
              <w:ind w:hanging="180"/>
              <w:rPr>
                <w:rFonts w:asciiTheme="minorHAnsi" w:hAnsiTheme="minorHAnsi"/>
              </w:rPr>
            </w:pPr>
            <w:r w:rsidRPr="00B63F86">
              <w:rPr>
                <w:rFonts w:asciiTheme="minorHAnsi" w:hAnsiTheme="minorHAnsi"/>
              </w:rPr>
              <w:t xml:space="preserve">Mental health – Sleep reduces stress levels, decreases anxiety, and can play a part in alleviating symptoms of depression. </w:t>
            </w:r>
          </w:p>
          <w:p w:rsidR="00D27A59" w:rsidRPr="00B63F86" w:rsidRDefault="00D27A59" w:rsidP="00D27A59">
            <w:pPr>
              <w:pStyle w:val="Footer"/>
              <w:tabs>
                <w:tab w:val="clear" w:pos="4320"/>
                <w:tab w:val="clear" w:pos="8640"/>
              </w:tabs>
              <w:spacing w:line="340" w:lineRule="exact"/>
              <w:rPr>
                <w:rFonts w:asciiTheme="minorHAnsi" w:hAnsiTheme="minorHAnsi"/>
              </w:rPr>
            </w:pPr>
            <w:r w:rsidRPr="00B63F86">
              <w:rPr>
                <w:rFonts w:asciiTheme="minorHAnsi" w:hAnsiTheme="minorHAnsi"/>
              </w:rPr>
              <w:t>There does seem to be a national trend toward later high-school start times: since 2012, high schools in California, Oklahoma, Georgia, and New York have pushed their start times later, joining Connecticut, North Carolina, Kentucky, and Minnesota.</w:t>
            </w:r>
          </w:p>
          <w:p w:rsidR="00D27A59" w:rsidRPr="00B63F86" w:rsidRDefault="00D27A59" w:rsidP="00D27A59">
            <w:pPr>
              <w:rPr>
                <w:rFonts w:asciiTheme="minorHAnsi" w:hAnsiTheme="minorHAnsi"/>
              </w:rPr>
            </w:pPr>
          </w:p>
          <w:p w:rsidR="00D27A59" w:rsidRPr="00B63F86" w:rsidRDefault="00D27A59" w:rsidP="00B63F86">
            <w:pPr>
              <w:pStyle w:val="Footer"/>
              <w:tabs>
                <w:tab w:val="clear" w:pos="4320"/>
                <w:tab w:val="clear" w:pos="8640"/>
              </w:tabs>
              <w:rPr>
                <w:rFonts w:asciiTheme="minorHAnsi" w:hAnsiTheme="minorHAnsi"/>
              </w:rPr>
            </w:pPr>
            <w:r w:rsidRPr="00B63F86">
              <w:rPr>
                <w:rFonts w:asciiTheme="minorHAnsi" w:hAnsiTheme="minorHAnsi"/>
              </w:rPr>
              <w:t xml:space="preserve">“Let Them Hit Snooze” by </w:t>
            </w:r>
            <w:proofErr w:type="spellStart"/>
            <w:r w:rsidRPr="00B63F86">
              <w:rPr>
                <w:rFonts w:asciiTheme="minorHAnsi" w:hAnsiTheme="minorHAnsi"/>
              </w:rPr>
              <w:t>Saara</w:t>
            </w:r>
            <w:proofErr w:type="spellEnd"/>
            <w:r w:rsidRPr="00B63F86">
              <w:rPr>
                <w:rFonts w:asciiTheme="minorHAnsi" w:hAnsiTheme="minorHAnsi"/>
              </w:rPr>
              <w:t xml:space="preserve"> </w:t>
            </w:r>
            <w:proofErr w:type="spellStart"/>
            <w:r w:rsidRPr="00B63F86">
              <w:rPr>
                <w:rFonts w:asciiTheme="minorHAnsi" w:hAnsiTheme="minorHAnsi"/>
              </w:rPr>
              <w:t>Myrene</w:t>
            </w:r>
            <w:proofErr w:type="spellEnd"/>
            <w:r w:rsidRPr="00B63F86">
              <w:rPr>
                <w:rFonts w:asciiTheme="minorHAnsi" w:hAnsiTheme="minorHAnsi"/>
              </w:rPr>
              <w:t xml:space="preserve"> </w:t>
            </w:r>
            <w:proofErr w:type="spellStart"/>
            <w:r w:rsidRPr="00B63F86">
              <w:rPr>
                <w:rFonts w:asciiTheme="minorHAnsi" w:hAnsiTheme="minorHAnsi"/>
              </w:rPr>
              <w:t>Raappana</w:t>
            </w:r>
            <w:proofErr w:type="spellEnd"/>
            <w:r w:rsidRPr="00B63F86">
              <w:rPr>
                <w:rFonts w:asciiTheme="minorHAnsi" w:hAnsiTheme="minorHAnsi"/>
              </w:rPr>
              <w:t xml:space="preserve"> in </w:t>
            </w:r>
            <w:r w:rsidRPr="00B63F86">
              <w:rPr>
                <w:rFonts w:asciiTheme="minorHAnsi" w:hAnsiTheme="minorHAnsi"/>
                <w:i/>
              </w:rPr>
              <w:t>Principal Leadership</w:t>
            </w:r>
            <w:r w:rsidRPr="00B63F86">
              <w:rPr>
                <w:rFonts w:asciiTheme="minorHAnsi" w:hAnsiTheme="minorHAnsi"/>
              </w:rPr>
              <w:t xml:space="preserve">, December 2014 (Vol. 15, #4, p. 14-15), </w:t>
            </w:r>
            <w:hyperlink r:id="rId14" w:history="1">
              <w:r w:rsidRPr="00B63F86">
                <w:rPr>
                  <w:rStyle w:val="Hyperlink"/>
                  <w:rFonts w:asciiTheme="minorHAnsi" w:hAnsiTheme="minorHAnsi"/>
                  <w:color w:val="C00000"/>
                  <w:sz w:val="24"/>
                  <w:szCs w:val="24"/>
                </w:rPr>
                <w:t>http://www.nassp.org/Knowledge-Center/Publications/Principal-Leadership</w:t>
              </w:r>
            </w:hyperlink>
            <w:r w:rsidR="00B63F86">
              <w:rPr>
                <w:rFonts w:asciiTheme="minorHAnsi" w:hAnsiTheme="minorHAnsi"/>
                <w:color w:val="C00000"/>
              </w:rPr>
              <w:t>.</w:t>
            </w:r>
            <w:r w:rsidRPr="00B63F86">
              <w:rPr>
                <w:rFonts w:asciiTheme="minorHAnsi" w:hAnsiTheme="minorHAnsi"/>
                <w:color w:val="C00000"/>
              </w:rPr>
              <w:t xml:space="preserve"> </w:t>
            </w:r>
            <w:r w:rsidR="00B63F86">
              <w:rPr>
                <w:rFonts w:asciiTheme="minorHAnsi" w:hAnsiTheme="minorHAnsi"/>
              </w:rPr>
              <w:t>Reprinted from Marshall Memo 564</w:t>
            </w:r>
          </w:p>
          <w:p w:rsidR="0032767E" w:rsidRPr="0032767E" w:rsidRDefault="0032767E" w:rsidP="0032767E">
            <w:pPr>
              <w:pStyle w:val="Heading1"/>
              <w:spacing w:line="340" w:lineRule="exact"/>
              <w:rPr>
                <w:rFonts w:asciiTheme="majorHAnsi" w:hAnsiTheme="majorHAnsi"/>
                <w:sz w:val="28"/>
                <w:szCs w:val="28"/>
              </w:rPr>
            </w:pPr>
            <w:r w:rsidRPr="0032767E">
              <w:rPr>
                <w:rFonts w:asciiTheme="majorHAnsi" w:hAnsiTheme="majorHAnsi"/>
                <w:sz w:val="28"/>
                <w:szCs w:val="28"/>
              </w:rPr>
              <w:lastRenderedPageBreak/>
              <w:t>The Best Ways to Prepare Students for Common Core Reading Tests</w:t>
            </w:r>
          </w:p>
          <w:p w:rsidR="0032767E" w:rsidRPr="0032767E" w:rsidRDefault="0032767E" w:rsidP="0032767E">
            <w:pPr>
              <w:rPr>
                <w:rFonts w:asciiTheme="minorHAnsi" w:hAnsiTheme="minorHAnsi"/>
              </w:rPr>
            </w:pPr>
            <w:r w:rsidRPr="00EA7873">
              <w:rPr>
                <w:szCs w:val="22"/>
              </w:rPr>
              <w:tab/>
            </w:r>
            <w:r w:rsidRPr="0032767E">
              <w:rPr>
                <w:rFonts w:asciiTheme="minorHAnsi" w:hAnsiTheme="minorHAnsi"/>
              </w:rPr>
              <w:t xml:space="preserve">In this article in </w:t>
            </w:r>
            <w:r w:rsidRPr="0032767E">
              <w:rPr>
                <w:rFonts w:asciiTheme="minorHAnsi" w:hAnsiTheme="minorHAnsi"/>
                <w:i/>
              </w:rPr>
              <w:t>The Reading Teacher</w:t>
            </w:r>
            <w:r w:rsidRPr="0032767E">
              <w:rPr>
                <w:rFonts w:asciiTheme="minorHAnsi" w:hAnsiTheme="minorHAnsi"/>
              </w:rPr>
              <w:t xml:space="preserve">, Timothy Shanahan (University of Illinois/ Chicago) says the “data-driven” approach to improving reading achievement – using item analyses to identify the skills students haven’t mastered and drilling test-aligned curriculum items – doesn’t work. Why? “Research long ago revealed an important fact about reading comprehension tests: they only measure a single factor…” says Shanahan: “reading comprehension. They don’t reveal students’ abilities to answer main idea questions, detail questions, inference questions, drawing conclusion questions, or anything else.” Having students practice answering questions on various reading subskills won’t produce better test scores. In fact, they may even depress reading achievement by wasting time that could be spent on productive activities. </w:t>
            </w:r>
          </w:p>
          <w:p w:rsidR="0032767E" w:rsidRPr="0032767E" w:rsidRDefault="0032767E" w:rsidP="0032767E">
            <w:pPr>
              <w:ind w:firstLine="720"/>
              <w:rPr>
                <w:rFonts w:asciiTheme="minorHAnsi" w:hAnsiTheme="minorHAnsi"/>
              </w:rPr>
            </w:pPr>
            <w:r w:rsidRPr="0032767E">
              <w:rPr>
                <w:rFonts w:asciiTheme="minorHAnsi" w:hAnsiTheme="minorHAnsi"/>
              </w:rPr>
              <w:t>Shanahan believes there are two reasons traditional standardized reading tests fail to produce useful data on subskills:</w:t>
            </w:r>
          </w:p>
          <w:p w:rsidR="0032767E" w:rsidRPr="0032767E" w:rsidRDefault="0032767E" w:rsidP="0032767E">
            <w:pPr>
              <w:rPr>
                <w:rFonts w:asciiTheme="minorHAnsi" w:hAnsiTheme="minorHAnsi"/>
              </w:rPr>
            </w:pPr>
            <w:r w:rsidRPr="0032767E">
              <w:rPr>
                <w:rFonts w:asciiTheme="minorHAnsi" w:hAnsiTheme="minorHAnsi"/>
              </w:rPr>
              <w:tab/>
              <w:t xml:space="preserve">• </w:t>
            </w:r>
            <w:r w:rsidRPr="0032767E">
              <w:rPr>
                <w:rFonts w:asciiTheme="minorHAnsi" w:hAnsiTheme="minorHAnsi"/>
                <w:i/>
              </w:rPr>
              <w:t>First, reading is a language activity, not the execution of various subskills</w:t>
            </w:r>
            <w:r w:rsidRPr="0032767E">
              <w:rPr>
                <w:rFonts w:asciiTheme="minorHAnsi" w:hAnsiTheme="minorHAnsi"/>
              </w:rPr>
              <w:t>. To make sense of a text, students must simultaneously use a hierarchy of language features. When a student answers a main-idea question incorrectly, it doesn’t mean the main-idea part of the student’s brain isn’t working. Here are some possible explanations:</w:t>
            </w:r>
          </w:p>
          <w:p w:rsidR="0032767E" w:rsidRPr="0032767E" w:rsidRDefault="0032767E" w:rsidP="0032767E">
            <w:pPr>
              <w:pStyle w:val="Footer"/>
              <w:numPr>
                <w:ilvl w:val="0"/>
                <w:numId w:val="14"/>
              </w:numPr>
              <w:tabs>
                <w:tab w:val="clear" w:pos="4320"/>
                <w:tab w:val="clear" w:pos="8640"/>
              </w:tabs>
              <w:ind w:hanging="180"/>
              <w:rPr>
                <w:rFonts w:asciiTheme="minorHAnsi" w:hAnsiTheme="minorHAnsi"/>
              </w:rPr>
            </w:pPr>
            <w:r w:rsidRPr="0032767E">
              <w:rPr>
                <w:rFonts w:asciiTheme="minorHAnsi" w:hAnsiTheme="minorHAnsi"/>
              </w:rPr>
              <w:t>The passage looked too hard and the student didn’t have the confidence to read it all the way through.</w:t>
            </w:r>
          </w:p>
          <w:p w:rsidR="0032767E" w:rsidRPr="0032767E" w:rsidRDefault="0032767E" w:rsidP="0032767E">
            <w:pPr>
              <w:pStyle w:val="Footer"/>
              <w:numPr>
                <w:ilvl w:val="0"/>
                <w:numId w:val="14"/>
              </w:numPr>
              <w:tabs>
                <w:tab w:val="clear" w:pos="4320"/>
                <w:tab w:val="clear" w:pos="8640"/>
              </w:tabs>
              <w:ind w:hanging="180"/>
              <w:rPr>
                <w:rFonts w:asciiTheme="minorHAnsi" w:hAnsiTheme="minorHAnsi"/>
              </w:rPr>
            </w:pPr>
            <w:r w:rsidRPr="0032767E">
              <w:rPr>
                <w:rFonts w:asciiTheme="minorHAnsi" w:hAnsiTheme="minorHAnsi"/>
              </w:rPr>
              <w:t>The student is a slow reader and didn’t read far enough to grasp the main idea.</w:t>
            </w:r>
          </w:p>
          <w:p w:rsidR="0032767E" w:rsidRPr="0032767E" w:rsidRDefault="0032767E" w:rsidP="0032767E">
            <w:pPr>
              <w:pStyle w:val="Footer"/>
              <w:numPr>
                <w:ilvl w:val="0"/>
                <w:numId w:val="14"/>
              </w:numPr>
              <w:tabs>
                <w:tab w:val="clear" w:pos="4320"/>
                <w:tab w:val="clear" w:pos="8640"/>
              </w:tabs>
              <w:ind w:hanging="180"/>
              <w:rPr>
                <w:rFonts w:asciiTheme="minorHAnsi" w:hAnsiTheme="minorHAnsi"/>
              </w:rPr>
            </w:pPr>
            <w:r w:rsidRPr="0032767E">
              <w:rPr>
                <w:rFonts w:asciiTheme="minorHAnsi" w:hAnsiTheme="minorHAnsi"/>
              </w:rPr>
              <w:t>The student’s decoding skills are weak and a lot of important words weren’t understood.</w:t>
            </w:r>
          </w:p>
          <w:p w:rsidR="0032767E" w:rsidRPr="0032767E" w:rsidRDefault="0032767E" w:rsidP="0032767E">
            <w:pPr>
              <w:pStyle w:val="Footer"/>
              <w:numPr>
                <w:ilvl w:val="0"/>
                <w:numId w:val="14"/>
              </w:numPr>
              <w:tabs>
                <w:tab w:val="clear" w:pos="4320"/>
                <w:tab w:val="clear" w:pos="8640"/>
              </w:tabs>
              <w:ind w:hanging="180"/>
              <w:rPr>
                <w:rFonts w:asciiTheme="minorHAnsi" w:hAnsiTheme="minorHAnsi"/>
              </w:rPr>
            </w:pPr>
            <w:r w:rsidRPr="0032767E">
              <w:rPr>
                <w:rFonts w:asciiTheme="minorHAnsi" w:hAnsiTheme="minorHAnsi"/>
              </w:rPr>
              <w:t>The main idea was embedded in a particularly complex sentence, and although the student understood the rest of the text, this sentence wasn’t understood.</w:t>
            </w:r>
          </w:p>
          <w:p w:rsidR="0032767E" w:rsidRPr="0032767E" w:rsidRDefault="0032767E" w:rsidP="0032767E">
            <w:pPr>
              <w:pStyle w:val="Footer"/>
              <w:numPr>
                <w:ilvl w:val="0"/>
                <w:numId w:val="14"/>
              </w:numPr>
              <w:tabs>
                <w:tab w:val="clear" w:pos="4320"/>
                <w:tab w:val="clear" w:pos="8640"/>
              </w:tabs>
              <w:ind w:hanging="180"/>
              <w:rPr>
                <w:rFonts w:asciiTheme="minorHAnsi" w:hAnsiTheme="minorHAnsi"/>
              </w:rPr>
            </w:pPr>
            <w:r w:rsidRPr="0032767E">
              <w:rPr>
                <w:rFonts w:asciiTheme="minorHAnsi" w:hAnsiTheme="minorHAnsi"/>
              </w:rPr>
              <w:t xml:space="preserve">The text had a lot of synonyms and pronouns and the student wasn’t able to form a coherent idea of what it was all about. </w:t>
            </w:r>
          </w:p>
          <w:p w:rsidR="0032767E" w:rsidRPr="0032767E" w:rsidRDefault="0032767E" w:rsidP="0032767E">
            <w:pPr>
              <w:pStyle w:val="Footer"/>
              <w:tabs>
                <w:tab w:val="clear" w:pos="4320"/>
                <w:tab w:val="clear" w:pos="8640"/>
              </w:tabs>
              <w:rPr>
                <w:rFonts w:asciiTheme="minorHAnsi" w:hAnsiTheme="minorHAnsi"/>
              </w:rPr>
            </w:pPr>
            <w:r w:rsidRPr="0032767E">
              <w:rPr>
                <w:rFonts w:asciiTheme="minorHAnsi" w:hAnsiTheme="minorHAnsi"/>
              </w:rPr>
              <w:t xml:space="preserve">So what </w:t>
            </w:r>
            <w:r w:rsidRPr="0032767E">
              <w:rPr>
                <w:rFonts w:asciiTheme="minorHAnsi" w:hAnsiTheme="minorHAnsi"/>
                <w:i/>
              </w:rPr>
              <w:t>does</w:t>
            </w:r>
            <w:r w:rsidRPr="0032767E">
              <w:rPr>
                <w:rFonts w:asciiTheme="minorHAnsi" w:hAnsiTheme="minorHAnsi"/>
              </w:rPr>
              <w:t xml:space="preserve"> explain students’ performance on standardized tests? Text complexity, says Shanahan: “[I]f the text is easy enough, students can answer any type of question, and if the text is complicated enough, they will struggle with even the supposedly easiest types of questions. That means reading comprehension tests measure how well students read texts, not how well they execute particular reading skills…”</w:t>
            </w:r>
          </w:p>
          <w:p w:rsidR="0032767E" w:rsidRPr="0032767E" w:rsidRDefault="0032767E" w:rsidP="0032767E">
            <w:pPr>
              <w:pStyle w:val="Footer"/>
              <w:tabs>
                <w:tab w:val="clear" w:pos="4320"/>
                <w:tab w:val="clear" w:pos="8640"/>
              </w:tabs>
              <w:rPr>
                <w:rFonts w:asciiTheme="minorHAnsi" w:hAnsiTheme="minorHAnsi"/>
              </w:rPr>
            </w:pPr>
            <w:r w:rsidRPr="0032767E">
              <w:rPr>
                <w:rFonts w:asciiTheme="minorHAnsi" w:hAnsiTheme="minorHAnsi"/>
              </w:rPr>
              <w:tab/>
              <w:t xml:space="preserve">• </w:t>
            </w:r>
            <w:r w:rsidRPr="0032767E">
              <w:rPr>
                <w:rFonts w:asciiTheme="minorHAnsi" w:hAnsiTheme="minorHAnsi"/>
                <w:i/>
              </w:rPr>
              <w:t>Second, reading tests are designed to separate proficient from struggling readers</w:t>
            </w:r>
            <w:r w:rsidRPr="0032767E">
              <w:rPr>
                <w:rFonts w:asciiTheme="minorHAnsi" w:hAnsiTheme="minorHAnsi"/>
              </w:rPr>
              <w:t xml:space="preserve">. To achieve this and create reliable tests, psychometricians reject questions that don’t have the best properties. “Test designers are satisfied by being able to determine how well students read and by arraying students along a valid reading comprehension scale,” says Shanahan. “They know that the items collectively assess reading comprehension, but that separately – or in small sets of items aimed at particular kinds of information – the items can tell us nothing meaningful about how well students can read.” </w:t>
            </w:r>
          </w:p>
          <w:p w:rsidR="0032767E" w:rsidRPr="0032767E" w:rsidRDefault="0032767E" w:rsidP="0032767E">
            <w:pPr>
              <w:pStyle w:val="Footer"/>
              <w:tabs>
                <w:tab w:val="clear" w:pos="4320"/>
                <w:tab w:val="clear" w:pos="8640"/>
              </w:tabs>
              <w:rPr>
                <w:rFonts w:asciiTheme="minorHAnsi" w:hAnsiTheme="minorHAnsi"/>
              </w:rPr>
            </w:pPr>
            <w:r w:rsidRPr="0032767E">
              <w:rPr>
                <w:rFonts w:asciiTheme="minorHAnsi" w:hAnsiTheme="minorHAnsi"/>
              </w:rPr>
              <w:tab/>
              <w:t xml:space="preserve">Won’t the innovative tests being created by PARCC and Smarter Balanced do a better job? Not at producing useful data on subskills, says Shanahan. “These new tests won’t be able to alter the nature of reading comprehension or the technical requirements for developing reliable test instruments.” The simple reason is that they can’t be long and fine-grained enough. So does that mean the PARCC and </w:t>
            </w:r>
            <w:r w:rsidRPr="0032767E">
              <w:rPr>
                <w:rFonts w:asciiTheme="minorHAnsi" w:hAnsiTheme="minorHAnsi"/>
              </w:rPr>
              <w:lastRenderedPageBreak/>
              <w:t>Smarter Balanced tests will be useless to educators and parents? Not at all, says Shanahan: “These tests will ask students to read extensive amounts of literary and informational text, to answer meaningful questions about these texts, and to provide explanations of their answers. These tests should do a pretty good job of showing how well students can read and comprehend challenging texts without teacher support.”</w:t>
            </w:r>
          </w:p>
          <w:p w:rsidR="0032767E" w:rsidRPr="0032767E" w:rsidRDefault="0032767E" w:rsidP="0032767E">
            <w:pPr>
              <w:pStyle w:val="Footer"/>
              <w:tabs>
                <w:tab w:val="clear" w:pos="4320"/>
                <w:tab w:val="clear" w:pos="8640"/>
              </w:tabs>
              <w:rPr>
                <w:rFonts w:asciiTheme="minorHAnsi" w:hAnsiTheme="minorHAnsi"/>
              </w:rPr>
            </w:pPr>
            <w:r w:rsidRPr="0032767E">
              <w:rPr>
                <w:rFonts w:asciiTheme="minorHAnsi" w:hAnsiTheme="minorHAnsi"/>
              </w:rPr>
              <w:tab/>
              <w:t>So how should we prepare students to do well on the new tests – and be prepared for college and career success? Not by focusing instruction on question types, says Shanahan – instead, by striving to make students “sophisticated and powerful readers.” Here’s how:</w:t>
            </w:r>
          </w:p>
          <w:p w:rsidR="0032767E" w:rsidRPr="0032767E" w:rsidRDefault="0032767E" w:rsidP="0032767E">
            <w:pPr>
              <w:pStyle w:val="Footer"/>
              <w:tabs>
                <w:tab w:val="clear" w:pos="4320"/>
                <w:tab w:val="clear" w:pos="8640"/>
              </w:tabs>
              <w:rPr>
                <w:rFonts w:asciiTheme="minorHAnsi" w:hAnsiTheme="minorHAnsi"/>
              </w:rPr>
            </w:pPr>
            <w:r w:rsidRPr="0032767E">
              <w:rPr>
                <w:rFonts w:asciiTheme="minorHAnsi" w:hAnsiTheme="minorHAnsi"/>
              </w:rPr>
              <w:tab/>
              <w:t xml:space="preserve">• </w:t>
            </w:r>
            <w:r w:rsidRPr="0032767E">
              <w:rPr>
                <w:rFonts w:asciiTheme="minorHAnsi" w:hAnsiTheme="minorHAnsi"/>
                <w:i/>
              </w:rPr>
              <w:t>Have students read extensively within lessons</w:t>
            </w:r>
            <w:r w:rsidRPr="0032767E">
              <w:rPr>
                <w:rFonts w:asciiTheme="minorHAnsi" w:hAnsiTheme="minorHAnsi"/>
              </w:rPr>
              <w:t xml:space="preserve"> – not free reading, but reading that is an integral part of instruction, with students frequently held accountable for understanding and gaining knowledge. Round-robin oral reading is highly inefficient, says Shanahan. “Teachers like it because it provides control and it lets them observe how well a student is reading, but a reading comprehension lesson, except with the youngest children, should emphasize silent reading – and lots of it.” And this should also be happening in social studies, science, and math classes.</w:t>
            </w:r>
          </w:p>
          <w:p w:rsidR="0032767E" w:rsidRPr="0032767E" w:rsidRDefault="0032767E" w:rsidP="0032767E">
            <w:pPr>
              <w:pStyle w:val="Footer"/>
              <w:tabs>
                <w:tab w:val="clear" w:pos="4320"/>
                <w:tab w:val="clear" w:pos="8640"/>
              </w:tabs>
              <w:rPr>
                <w:rFonts w:asciiTheme="minorHAnsi" w:hAnsiTheme="minorHAnsi"/>
              </w:rPr>
            </w:pPr>
            <w:r w:rsidRPr="0032767E">
              <w:rPr>
                <w:rFonts w:asciiTheme="minorHAnsi" w:hAnsiTheme="minorHAnsi"/>
              </w:rPr>
              <w:tab/>
              <w:t xml:space="preserve">• </w:t>
            </w:r>
            <w:r w:rsidRPr="0032767E">
              <w:rPr>
                <w:rFonts w:asciiTheme="minorHAnsi" w:hAnsiTheme="minorHAnsi"/>
                <w:i/>
              </w:rPr>
              <w:t>Have students read increasing amounts of text without guidance and support</w:t>
            </w:r>
            <w:r w:rsidRPr="0032767E">
              <w:rPr>
                <w:rFonts w:asciiTheme="minorHAnsi" w:hAnsiTheme="minorHAnsi"/>
              </w:rPr>
              <w:t>. Many reading lessons involve students reading a paragraph or a page followed by teacher questions and group discussion. “This model is not a bad one,” says Shanahan. “It allows teachers to focus students’ attention on key parts of the text and to sustain attention throughout. However, the stopping points need to be progressively spread out over time… Increasing student stamina and independence in this way should be a goal of every reading teacher.” It’s noteworthy that the shortest prototype that PARCC and SBAC have released so far is 550 words long.</w:t>
            </w:r>
          </w:p>
          <w:p w:rsidR="0032767E" w:rsidRPr="0032767E" w:rsidRDefault="0032767E" w:rsidP="0032767E">
            <w:pPr>
              <w:pStyle w:val="Footer"/>
              <w:tabs>
                <w:tab w:val="clear" w:pos="4320"/>
                <w:tab w:val="clear" w:pos="8640"/>
              </w:tabs>
              <w:rPr>
                <w:rFonts w:asciiTheme="minorHAnsi" w:hAnsiTheme="minorHAnsi"/>
              </w:rPr>
            </w:pPr>
            <w:r w:rsidRPr="0032767E">
              <w:rPr>
                <w:rFonts w:asciiTheme="minorHAnsi" w:hAnsiTheme="minorHAnsi"/>
                <w:i/>
              </w:rPr>
              <w:tab/>
              <w:t>• Make sure the texts are rich in content and sufficiently challenging.</w:t>
            </w:r>
            <w:r w:rsidRPr="0032767E">
              <w:rPr>
                <w:rFonts w:asciiTheme="minorHAnsi" w:hAnsiTheme="minorHAnsi"/>
              </w:rPr>
              <w:t xml:space="preserve"> “Lots of reading of easy text will not adequately prepare students for dealing with difficult text,” says Shanahan. They need to be reading grade-level texts with gradually decreasing teacher scaffolding around vocabulary, sentence grammar, text structure, and concepts needed to reach target levels. </w:t>
            </w:r>
          </w:p>
          <w:p w:rsidR="0032767E" w:rsidRPr="0032767E" w:rsidRDefault="0032767E" w:rsidP="0032767E">
            <w:pPr>
              <w:pStyle w:val="Footer"/>
              <w:tabs>
                <w:tab w:val="clear" w:pos="4320"/>
                <w:tab w:val="clear" w:pos="8640"/>
              </w:tabs>
              <w:rPr>
                <w:rFonts w:asciiTheme="minorHAnsi" w:hAnsiTheme="minorHAnsi"/>
              </w:rPr>
            </w:pPr>
            <w:r w:rsidRPr="0032767E">
              <w:rPr>
                <w:rFonts w:asciiTheme="minorHAnsi" w:hAnsiTheme="minorHAnsi"/>
                <w:i/>
              </w:rPr>
              <w:tab/>
              <w:t>• Have students explain their answers and provide text evidence supporting their claims.</w:t>
            </w:r>
            <w:r w:rsidRPr="0032767E">
              <w:rPr>
                <w:rFonts w:asciiTheme="minorHAnsi" w:hAnsiTheme="minorHAnsi"/>
              </w:rPr>
              <w:t xml:space="preserve"> This is an important part of increasing intellectual depth and constantly moving students toward reading more-challenging material. </w:t>
            </w:r>
          </w:p>
          <w:p w:rsidR="0032767E" w:rsidRPr="0032767E" w:rsidRDefault="0032767E" w:rsidP="0032767E">
            <w:pPr>
              <w:pStyle w:val="Footer"/>
              <w:tabs>
                <w:tab w:val="clear" w:pos="4320"/>
                <w:tab w:val="clear" w:pos="8640"/>
              </w:tabs>
              <w:rPr>
                <w:rFonts w:asciiTheme="minorHAnsi" w:hAnsiTheme="minorHAnsi"/>
              </w:rPr>
            </w:pPr>
            <w:r w:rsidRPr="0032767E">
              <w:rPr>
                <w:rFonts w:asciiTheme="minorHAnsi" w:hAnsiTheme="minorHAnsi"/>
                <w:i/>
              </w:rPr>
              <w:tab/>
              <w:t>• Engage students in writing about text.</w:t>
            </w:r>
            <w:r w:rsidRPr="0032767E">
              <w:rPr>
                <w:rFonts w:asciiTheme="minorHAnsi" w:hAnsiTheme="minorHAnsi"/>
              </w:rPr>
              <w:t xml:space="preserve"> Writing does a much better job of improving reading comprehension than answering multiple-choice questions, says Shanahan: “Although writing text summaries and syntheses may not look like the tests students are being prepared for, this kind of activity should provide the most powerful and productive kind of preparation.” </w:t>
            </w:r>
          </w:p>
          <w:p w:rsidR="0032767E" w:rsidRPr="0032767E" w:rsidRDefault="0032767E" w:rsidP="0032767E">
            <w:pPr>
              <w:rPr>
                <w:rFonts w:asciiTheme="minorHAnsi" w:hAnsiTheme="minorHAnsi"/>
                <w:sz w:val="12"/>
              </w:rPr>
            </w:pPr>
          </w:p>
          <w:p w:rsidR="0032767E" w:rsidRPr="0032767E" w:rsidRDefault="0032767E" w:rsidP="0032767E">
            <w:pPr>
              <w:pStyle w:val="Footer"/>
              <w:tabs>
                <w:tab w:val="clear" w:pos="4320"/>
                <w:tab w:val="clear" w:pos="8640"/>
              </w:tabs>
              <w:rPr>
                <w:rFonts w:asciiTheme="minorHAnsi" w:hAnsiTheme="minorHAnsi"/>
              </w:rPr>
            </w:pPr>
            <w:r w:rsidRPr="0032767E">
              <w:rPr>
                <w:rFonts w:asciiTheme="minorHAnsi" w:hAnsiTheme="minorHAnsi"/>
              </w:rPr>
              <w:t xml:space="preserve">“How and How Not to Prepare Students for the New Tests” by Timothy Shanahan in </w:t>
            </w:r>
            <w:r w:rsidRPr="0032767E">
              <w:rPr>
                <w:rFonts w:asciiTheme="minorHAnsi" w:hAnsiTheme="minorHAnsi"/>
                <w:i/>
              </w:rPr>
              <w:t>The Reading Teacher,</w:t>
            </w:r>
            <w:r w:rsidRPr="0032767E">
              <w:rPr>
                <w:rFonts w:asciiTheme="minorHAnsi" w:hAnsiTheme="minorHAnsi"/>
              </w:rPr>
              <w:t xml:space="preserve"> November 2014 (Vol. 68, #3, p. 184-188), </w:t>
            </w:r>
            <w:hyperlink r:id="rId15" w:history="1">
              <w:r w:rsidRPr="0032767E">
                <w:rPr>
                  <w:rStyle w:val="Hyperlink"/>
                  <w:rFonts w:asciiTheme="minorHAnsi" w:hAnsiTheme="minorHAnsi"/>
                  <w:color w:val="C00000"/>
                  <w:sz w:val="24"/>
                  <w:szCs w:val="24"/>
                </w:rPr>
                <w:t>http://bit.ly/1wr4JOa</w:t>
              </w:r>
            </w:hyperlink>
            <w:r w:rsidRPr="0032767E">
              <w:rPr>
                <w:rFonts w:asciiTheme="minorHAnsi" w:hAnsiTheme="minorHAnsi"/>
              </w:rPr>
              <w:t xml:space="preserve">; Shanahan can be reached at </w:t>
            </w:r>
            <w:hyperlink r:id="rId16" w:history="1">
              <w:r w:rsidRPr="0032767E">
                <w:rPr>
                  <w:rStyle w:val="Hyperlink"/>
                  <w:rFonts w:asciiTheme="minorHAnsi" w:hAnsiTheme="minorHAnsi"/>
                  <w:color w:val="C00000"/>
                  <w:sz w:val="24"/>
                  <w:szCs w:val="24"/>
                </w:rPr>
                <w:t>shanahan@uic.edu</w:t>
              </w:r>
            </w:hyperlink>
            <w:r w:rsidRPr="0032767E">
              <w:rPr>
                <w:rFonts w:asciiTheme="minorHAnsi" w:hAnsiTheme="minorHAnsi"/>
                <w:color w:val="C00000"/>
              </w:rPr>
              <w:t xml:space="preserve">. </w:t>
            </w:r>
          </w:p>
          <w:p w:rsidR="005E6CD4" w:rsidRPr="0032767E" w:rsidRDefault="0032767E" w:rsidP="0032767E">
            <w:pPr>
              <w:pStyle w:val="Footer"/>
              <w:tabs>
                <w:tab w:val="clear" w:pos="4320"/>
                <w:tab w:val="clear" w:pos="8640"/>
              </w:tabs>
              <w:rPr>
                <w:rFonts w:asciiTheme="minorHAnsi" w:hAnsiTheme="minorHAnsi"/>
              </w:rPr>
            </w:pPr>
            <w:r w:rsidRPr="0032767E">
              <w:rPr>
                <w:rFonts w:asciiTheme="minorHAnsi" w:hAnsiTheme="minorHAnsi"/>
              </w:rPr>
              <w:t>Reprinted from Marshall Memo 564</w:t>
            </w:r>
            <w:r w:rsidR="005E6CD4" w:rsidRPr="0032767E">
              <w:rPr>
                <w:rFonts w:asciiTheme="minorHAnsi" w:hAnsiTheme="minorHAnsi"/>
              </w:rPr>
              <w:t>.</w:t>
            </w:r>
          </w:p>
          <w:p w:rsidR="001F65E0" w:rsidRPr="001F65E0" w:rsidRDefault="00E239FF" w:rsidP="001F65E0">
            <w:pPr>
              <w:pStyle w:val="NormalWeb"/>
              <w:shd w:val="clear" w:color="auto" w:fill="FFFFFF"/>
              <w:spacing w:before="0" w:beforeAutospacing="0" w:after="240" w:afterAutospacing="0" w:line="300" w:lineRule="atLeast"/>
              <w:rPr>
                <w:rFonts w:asciiTheme="minorHAnsi" w:hAnsiTheme="minorHAnsi" w:cs="Arial"/>
              </w:rPr>
            </w:pPr>
            <w:r>
              <w:rPr>
                <w:rFonts w:asciiTheme="minorHAnsi" w:hAnsiTheme="minorHAnsi"/>
              </w:rPr>
              <w:pict>
                <v:rect id="_x0000_i1025" style="width:0;height:1.5pt" o:hralign="center" o:hrstd="t" o:hr="t" fillcolor="#a0a0a0" stroked="f"/>
              </w:pict>
            </w:r>
          </w:p>
          <w:p w:rsidR="0032767E" w:rsidRPr="0032767E" w:rsidRDefault="0032767E" w:rsidP="0032767E">
            <w:pPr>
              <w:pStyle w:val="Heading1"/>
              <w:spacing w:line="340" w:lineRule="exact"/>
              <w:jc w:val="center"/>
              <w:rPr>
                <w:rFonts w:asciiTheme="majorHAnsi" w:hAnsiTheme="majorHAnsi"/>
                <w:sz w:val="32"/>
                <w:szCs w:val="28"/>
              </w:rPr>
            </w:pPr>
            <w:r w:rsidRPr="0032767E">
              <w:rPr>
                <w:rFonts w:asciiTheme="majorHAnsi" w:hAnsiTheme="majorHAnsi"/>
                <w:sz w:val="32"/>
                <w:szCs w:val="28"/>
              </w:rPr>
              <w:t>Six Important Common Core Shifts in Math</w:t>
            </w:r>
          </w:p>
          <w:p w:rsidR="0032767E" w:rsidRPr="0032767E" w:rsidRDefault="0032767E" w:rsidP="0032767E">
            <w:pPr>
              <w:rPr>
                <w:rFonts w:asciiTheme="minorHAnsi" w:hAnsiTheme="minorHAnsi"/>
                <w:szCs w:val="22"/>
              </w:rPr>
            </w:pPr>
            <w:r>
              <w:rPr>
                <w:szCs w:val="22"/>
              </w:rPr>
              <w:tab/>
            </w:r>
            <w:r w:rsidRPr="0032767E">
              <w:rPr>
                <w:rFonts w:asciiTheme="minorHAnsi" w:hAnsiTheme="minorHAnsi"/>
                <w:szCs w:val="22"/>
              </w:rPr>
              <w:t xml:space="preserve">In this </w:t>
            </w:r>
            <w:r w:rsidRPr="0032767E">
              <w:rPr>
                <w:rFonts w:asciiTheme="minorHAnsi" w:hAnsiTheme="minorHAnsi"/>
                <w:i/>
                <w:szCs w:val="22"/>
              </w:rPr>
              <w:t>Educational Leadership</w:t>
            </w:r>
            <w:r w:rsidRPr="0032767E">
              <w:rPr>
                <w:rFonts w:asciiTheme="minorHAnsi" w:hAnsiTheme="minorHAnsi"/>
                <w:szCs w:val="22"/>
              </w:rPr>
              <w:t xml:space="preserve"> article, Linda Griffin and David Ward (Lewis and Clark University) say that successful implementation of Common Core math standards hinges on teachers understanding five significant shifts:</w:t>
            </w:r>
          </w:p>
          <w:p w:rsidR="0032767E" w:rsidRPr="0032767E" w:rsidRDefault="0032767E" w:rsidP="0032767E">
            <w:pPr>
              <w:rPr>
                <w:rFonts w:asciiTheme="minorHAnsi" w:hAnsiTheme="minorHAnsi"/>
                <w:szCs w:val="22"/>
              </w:rPr>
            </w:pPr>
            <w:r w:rsidRPr="0032767E">
              <w:rPr>
                <w:rFonts w:asciiTheme="minorHAnsi" w:hAnsiTheme="minorHAnsi"/>
                <w:szCs w:val="22"/>
              </w:rPr>
              <w:lastRenderedPageBreak/>
              <w:tab/>
              <w:t xml:space="preserve">• </w:t>
            </w:r>
            <w:r w:rsidRPr="0032767E">
              <w:rPr>
                <w:rFonts w:asciiTheme="minorHAnsi" w:hAnsiTheme="minorHAnsi"/>
                <w:i/>
                <w:szCs w:val="22"/>
              </w:rPr>
              <w:t>The equal sign</w:t>
            </w:r>
            <w:r w:rsidRPr="0032767E">
              <w:rPr>
                <w:rFonts w:asciiTheme="minorHAnsi" w:hAnsiTheme="minorHAnsi"/>
                <w:szCs w:val="22"/>
              </w:rPr>
              <w:t xml:space="preserve"> (1.OA.D.7) – A common student misconception is that = is shorthand for “the answer is” – a prompt to solve the problem and write the correct answer. The meaning that students need to internalize in the early grades is subtly different: = expresses a relationship between quantities on either side, shorthand for “is the same as.” This lays the groundwork for future mathematical learning, especially in algebra (</w:t>
            </w:r>
            <w:r w:rsidRPr="0032767E">
              <w:rPr>
                <w:rFonts w:asciiTheme="minorHAnsi" w:hAnsiTheme="minorHAnsi"/>
                <w:i/>
                <w:szCs w:val="22"/>
              </w:rPr>
              <w:t>x</w:t>
            </w:r>
            <w:r w:rsidRPr="0032767E">
              <w:rPr>
                <w:rFonts w:asciiTheme="minorHAnsi" w:hAnsiTheme="minorHAnsi"/>
                <w:szCs w:val="22"/>
              </w:rPr>
              <w:t xml:space="preserve"> + 5 = 11), opening the door to new strategies for solving complex problems. Griffin and Ward suggest that elementary teachers explicitly teach several synonyms for the equal sign (</w:t>
            </w:r>
            <w:r w:rsidRPr="0032767E">
              <w:rPr>
                <w:rFonts w:asciiTheme="minorHAnsi" w:hAnsiTheme="minorHAnsi"/>
                <w:i/>
                <w:szCs w:val="22"/>
              </w:rPr>
              <w:t>is the same as, has the same value as, balances, is worth the same</w:t>
            </w:r>
            <w:r w:rsidRPr="0032767E">
              <w:rPr>
                <w:rFonts w:asciiTheme="minorHAnsi" w:hAnsiTheme="minorHAnsi"/>
                <w:szCs w:val="22"/>
              </w:rPr>
              <w:t xml:space="preserve">), use a drawing of a balance scale or teeter-totter as a visual reminder, and vary the position of the solution blanks in number problems. </w:t>
            </w:r>
          </w:p>
          <w:p w:rsidR="0032767E" w:rsidRPr="0032767E" w:rsidRDefault="0032767E" w:rsidP="0032767E">
            <w:pPr>
              <w:rPr>
                <w:rFonts w:asciiTheme="minorHAnsi" w:hAnsiTheme="minorHAnsi"/>
                <w:szCs w:val="22"/>
              </w:rPr>
            </w:pPr>
            <w:r w:rsidRPr="0032767E">
              <w:rPr>
                <w:rFonts w:asciiTheme="minorHAnsi" w:hAnsiTheme="minorHAnsi"/>
                <w:szCs w:val="22"/>
              </w:rPr>
              <w:tab/>
              <w:t xml:space="preserve">• </w:t>
            </w:r>
            <w:r w:rsidRPr="0032767E">
              <w:rPr>
                <w:rFonts w:asciiTheme="minorHAnsi" w:hAnsiTheme="minorHAnsi"/>
                <w:i/>
                <w:szCs w:val="22"/>
              </w:rPr>
              <w:t>Cardinality</w:t>
            </w:r>
            <w:r w:rsidRPr="0032767E">
              <w:rPr>
                <w:rFonts w:asciiTheme="minorHAnsi" w:hAnsiTheme="minorHAnsi"/>
                <w:szCs w:val="22"/>
              </w:rPr>
              <w:t xml:space="preserve"> (K.CC.B.4) – A kindergarten girl is asked to count five cubes and correctly touches each one, saying, “One, two, three, four, </w:t>
            </w:r>
            <w:proofErr w:type="gramStart"/>
            <w:r w:rsidRPr="0032767E">
              <w:rPr>
                <w:rFonts w:asciiTheme="minorHAnsi" w:hAnsiTheme="minorHAnsi"/>
                <w:szCs w:val="22"/>
              </w:rPr>
              <w:t>five</w:t>
            </w:r>
            <w:proofErr w:type="gramEnd"/>
            <w:r w:rsidRPr="0032767E">
              <w:rPr>
                <w:rFonts w:asciiTheme="minorHAnsi" w:hAnsiTheme="minorHAnsi"/>
                <w:szCs w:val="22"/>
              </w:rPr>
              <w:t>.” The teacher can tell if the child understands cardinality by asking how many cubes there are. If the child says “Five,” she understands. If she starts counting again, she hasn’t yet grasped that the last number has a special meaning – the number of objects in the set. This gives meaning to the counting process and opens the door to addition and subtraction solutions. It’s important for primary-grade teachers to follow up counting tasks by asking how many – for example, “How many children ordered hot lunch today?” Teachers can also encourage students to use counting as a strategy to solve more-complex problems – for example, “How many would we have if we combined these two piles of cubes?” or “How many pencils would you have if I took two out of your basket?”</w:t>
            </w:r>
          </w:p>
          <w:p w:rsidR="0032767E" w:rsidRPr="0032767E" w:rsidRDefault="0032767E" w:rsidP="0032767E">
            <w:pPr>
              <w:rPr>
                <w:rFonts w:asciiTheme="minorHAnsi" w:hAnsiTheme="minorHAnsi"/>
                <w:szCs w:val="22"/>
              </w:rPr>
            </w:pPr>
            <w:r w:rsidRPr="0032767E">
              <w:rPr>
                <w:rFonts w:asciiTheme="minorHAnsi" w:hAnsiTheme="minorHAnsi"/>
                <w:szCs w:val="22"/>
              </w:rPr>
              <w:tab/>
              <w:t xml:space="preserve">• </w:t>
            </w:r>
            <w:r w:rsidRPr="0032767E">
              <w:rPr>
                <w:rFonts w:asciiTheme="minorHAnsi" w:hAnsiTheme="minorHAnsi"/>
                <w:i/>
                <w:szCs w:val="22"/>
              </w:rPr>
              <w:t>Properties</w:t>
            </w:r>
            <w:r w:rsidRPr="0032767E">
              <w:rPr>
                <w:rFonts w:asciiTheme="minorHAnsi" w:hAnsiTheme="minorHAnsi"/>
                <w:szCs w:val="22"/>
              </w:rPr>
              <w:t xml:space="preserve"> (in several Common Core grade 1 and 2 standards) – Griffin and Ward suggest putting less emphasis on terms and abstractions (commutative and associative) and more on using them to make good strategic decisions to solve problems – for example, rearranging the numbers in the problem 6 + 7 + 4 into 7 + 6 + 4 makes the problem much easier to solve (adding 6 + 4 to make ten and then adding the 7). “Students who develop a habit of mind for problem solving that </w:t>
            </w:r>
            <w:proofErr w:type="gramStart"/>
            <w:r w:rsidRPr="0032767E">
              <w:rPr>
                <w:rFonts w:asciiTheme="minorHAnsi" w:hAnsiTheme="minorHAnsi"/>
                <w:szCs w:val="22"/>
              </w:rPr>
              <w:t>includes</w:t>
            </w:r>
            <w:proofErr w:type="gramEnd"/>
            <w:r w:rsidRPr="0032767E">
              <w:rPr>
                <w:rFonts w:asciiTheme="minorHAnsi" w:hAnsiTheme="minorHAnsi"/>
                <w:szCs w:val="22"/>
              </w:rPr>
              <w:t xml:space="preserve"> reflection and planning ahead will be able to use this skill to great advantage throughout their mathematical careers,” they say. “Students without this capacity have a tendency to plunge headlong into every problem without first taking a step back to identify the goal and consider multiple solution paths.” One teaching strategy to build this skill is giving students several problems with the same number combination reversed (for example, 5+2 and 2+5) and drawing attention to students who see that they have the same value, providing a shortcut in future problems with bigger numbers. </w:t>
            </w:r>
          </w:p>
          <w:p w:rsidR="0032767E" w:rsidRPr="0032767E" w:rsidRDefault="0032767E" w:rsidP="0032767E">
            <w:pPr>
              <w:rPr>
                <w:rFonts w:asciiTheme="minorHAnsi" w:hAnsiTheme="minorHAnsi"/>
                <w:szCs w:val="22"/>
              </w:rPr>
            </w:pPr>
            <w:r w:rsidRPr="0032767E">
              <w:rPr>
                <w:rFonts w:asciiTheme="minorHAnsi" w:hAnsiTheme="minorHAnsi"/>
                <w:szCs w:val="22"/>
              </w:rPr>
              <w:tab/>
              <w:t xml:space="preserve">• </w:t>
            </w:r>
            <w:r w:rsidRPr="0032767E">
              <w:rPr>
                <w:rFonts w:asciiTheme="minorHAnsi" w:hAnsiTheme="minorHAnsi"/>
                <w:i/>
                <w:szCs w:val="22"/>
              </w:rPr>
              <w:t>Composing and decomposing</w:t>
            </w:r>
            <w:r w:rsidRPr="0032767E">
              <w:rPr>
                <w:rFonts w:asciiTheme="minorHAnsi" w:hAnsiTheme="minorHAnsi"/>
                <w:szCs w:val="22"/>
              </w:rPr>
              <w:t xml:space="preserve"> (these occur in six Common Core K-2 standards across three domains) – “Students who develop flexible thinking about numbers early in their schooling are poised to develop complex mathematical thinking as they progress through the grades,” say Griffin and Ward. “Students who can decompose and recompose numbers see many options when presented with a challenging computational problem.” For example, 27 + 19 becomes much easier when a student sees the three tens or the two twenties or the 25 and 10. Teachers should frequently get students breaking numbers down to simpler pieces and ask questions like, “If you take my number apart one way, you can see 25 and 25 and 5. If you take it apart another way, you can see 40 and 15. What’s my number?”</w:t>
            </w:r>
          </w:p>
          <w:p w:rsidR="0032767E" w:rsidRPr="0032767E" w:rsidRDefault="0032767E" w:rsidP="0032767E">
            <w:pPr>
              <w:rPr>
                <w:rFonts w:asciiTheme="minorHAnsi" w:hAnsiTheme="minorHAnsi"/>
                <w:szCs w:val="22"/>
              </w:rPr>
            </w:pPr>
            <w:r w:rsidRPr="0032767E">
              <w:rPr>
                <w:rFonts w:asciiTheme="minorHAnsi" w:hAnsiTheme="minorHAnsi"/>
                <w:szCs w:val="22"/>
              </w:rPr>
              <w:tab/>
              <w:t xml:space="preserve">• </w:t>
            </w:r>
            <w:r w:rsidRPr="0032767E">
              <w:rPr>
                <w:rFonts w:asciiTheme="minorHAnsi" w:hAnsiTheme="minorHAnsi"/>
                <w:i/>
                <w:szCs w:val="22"/>
              </w:rPr>
              <w:t>Unknowns</w:t>
            </w:r>
            <w:r w:rsidRPr="0032767E">
              <w:rPr>
                <w:rFonts w:asciiTheme="minorHAnsi" w:hAnsiTheme="minorHAnsi"/>
                <w:szCs w:val="22"/>
              </w:rPr>
              <w:t xml:space="preserve"> (1.OA.A1) – A standard results-unknown problem – </w:t>
            </w:r>
            <w:r w:rsidRPr="0032767E">
              <w:rPr>
                <w:rFonts w:asciiTheme="minorHAnsi" w:hAnsiTheme="minorHAnsi"/>
                <w:i/>
                <w:szCs w:val="22"/>
              </w:rPr>
              <w:t>Dina had 12 marbles. She gave her cousin 7 marbles. How many marbles does Dina have left? –</w:t>
            </w:r>
            <w:r w:rsidRPr="0032767E">
              <w:rPr>
                <w:rFonts w:asciiTheme="minorHAnsi" w:hAnsiTheme="minorHAnsi"/>
                <w:szCs w:val="22"/>
              </w:rPr>
              <w:t xml:space="preserve"> lends itself to students using cubes, drawings, or fingers to solve. But putting the unknown in a different position makes the problem more complex and challenges </w:t>
            </w:r>
            <w:r w:rsidRPr="0032767E">
              <w:rPr>
                <w:rFonts w:asciiTheme="minorHAnsi" w:hAnsiTheme="minorHAnsi"/>
                <w:szCs w:val="22"/>
              </w:rPr>
              <w:lastRenderedPageBreak/>
              <w:t>students to generate and apply more-sophisticated problem-solving strategies:</w:t>
            </w:r>
          </w:p>
          <w:p w:rsidR="0032767E" w:rsidRPr="0032767E" w:rsidRDefault="0032767E" w:rsidP="0032767E">
            <w:pPr>
              <w:pStyle w:val="Footer"/>
              <w:numPr>
                <w:ilvl w:val="0"/>
                <w:numId w:val="14"/>
              </w:numPr>
              <w:tabs>
                <w:tab w:val="clear" w:pos="4320"/>
                <w:tab w:val="clear" w:pos="8640"/>
              </w:tabs>
              <w:ind w:hanging="180"/>
              <w:rPr>
                <w:rFonts w:asciiTheme="minorHAnsi" w:hAnsiTheme="minorHAnsi"/>
                <w:i/>
                <w:szCs w:val="22"/>
              </w:rPr>
            </w:pPr>
            <w:r w:rsidRPr="0032767E">
              <w:rPr>
                <w:rFonts w:asciiTheme="minorHAnsi" w:hAnsiTheme="minorHAnsi"/>
                <w:i/>
                <w:szCs w:val="22"/>
              </w:rPr>
              <w:t>Dina had 12 marbles. She gave her cousin some marbles. Now Dina has 5 marbles. How many marbles did Dina give her cousin?</w:t>
            </w:r>
          </w:p>
          <w:p w:rsidR="0032767E" w:rsidRPr="0032767E" w:rsidRDefault="0032767E" w:rsidP="0032767E">
            <w:pPr>
              <w:pStyle w:val="Footer"/>
              <w:numPr>
                <w:ilvl w:val="0"/>
                <w:numId w:val="14"/>
              </w:numPr>
              <w:tabs>
                <w:tab w:val="clear" w:pos="4320"/>
                <w:tab w:val="clear" w:pos="8640"/>
              </w:tabs>
              <w:ind w:hanging="180"/>
              <w:rPr>
                <w:rFonts w:asciiTheme="minorHAnsi" w:hAnsiTheme="minorHAnsi"/>
                <w:i/>
                <w:szCs w:val="22"/>
              </w:rPr>
            </w:pPr>
            <w:r w:rsidRPr="0032767E">
              <w:rPr>
                <w:rFonts w:asciiTheme="minorHAnsi" w:hAnsiTheme="minorHAnsi"/>
                <w:i/>
                <w:szCs w:val="22"/>
              </w:rPr>
              <w:t>Dina had some marbles. She gave her cousin 7 marbles. Now Dina has 5 marbles left. How many marbles did Dina have at the start?</w:t>
            </w:r>
          </w:p>
          <w:p w:rsidR="0032767E" w:rsidRPr="0032767E" w:rsidRDefault="0032767E" w:rsidP="0032767E">
            <w:pPr>
              <w:pStyle w:val="Footer"/>
              <w:tabs>
                <w:tab w:val="clear" w:pos="4320"/>
                <w:tab w:val="clear" w:pos="8640"/>
              </w:tabs>
              <w:rPr>
                <w:rFonts w:asciiTheme="minorHAnsi" w:hAnsiTheme="minorHAnsi"/>
                <w:szCs w:val="22"/>
              </w:rPr>
            </w:pPr>
            <w:r w:rsidRPr="0032767E">
              <w:rPr>
                <w:rFonts w:asciiTheme="minorHAnsi" w:hAnsiTheme="minorHAnsi"/>
                <w:szCs w:val="22"/>
              </w:rPr>
              <w:t xml:space="preserve">Griffin and Ward suggest that teachers regularly give students problems with unknowns in varying positions and work on developing robust solution strategies. </w:t>
            </w:r>
          </w:p>
          <w:p w:rsidR="0032767E" w:rsidRPr="0032767E" w:rsidRDefault="0032767E" w:rsidP="0032767E">
            <w:pPr>
              <w:rPr>
                <w:rFonts w:asciiTheme="minorHAnsi" w:hAnsiTheme="minorHAnsi"/>
                <w:szCs w:val="22"/>
              </w:rPr>
            </w:pPr>
          </w:p>
          <w:p w:rsidR="0032767E" w:rsidRPr="0032767E" w:rsidRDefault="0032767E" w:rsidP="00347EC3">
            <w:pPr>
              <w:pStyle w:val="Footer"/>
              <w:tabs>
                <w:tab w:val="clear" w:pos="4320"/>
                <w:tab w:val="clear" w:pos="8640"/>
              </w:tabs>
              <w:rPr>
                <w:rFonts w:asciiTheme="minorHAnsi" w:hAnsiTheme="minorHAnsi"/>
                <w:szCs w:val="22"/>
              </w:rPr>
            </w:pPr>
            <w:r w:rsidRPr="0032767E">
              <w:rPr>
                <w:rFonts w:asciiTheme="minorHAnsi" w:hAnsiTheme="minorHAnsi"/>
                <w:szCs w:val="22"/>
              </w:rPr>
              <w:t xml:space="preserve">“Teachable Moments in Math” by Linda Griffin and David Ward in </w:t>
            </w:r>
            <w:r w:rsidRPr="0032767E">
              <w:rPr>
                <w:rFonts w:asciiTheme="minorHAnsi" w:hAnsiTheme="minorHAnsi"/>
                <w:i/>
                <w:szCs w:val="22"/>
              </w:rPr>
              <w:t>Educational Leadership</w:t>
            </w:r>
            <w:r w:rsidRPr="0032767E">
              <w:rPr>
                <w:rFonts w:asciiTheme="minorHAnsi" w:hAnsiTheme="minorHAnsi"/>
                <w:szCs w:val="22"/>
              </w:rPr>
              <w:t xml:space="preserve">, December 2014/January 2015 (Vol. 72, #4, p. 34-40), </w:t>
            </w:r>
            <w:hyperlink r:id="rId17" w:history="1">
              <w:r w:rsidRPr="0032767E">
                <w:rPr>
                  <w:rStyle w:val="Hyperlink"/>
                  <w:rFonts w:asciiTheme="minorHAnsi" w:hAnsiTheme="minorHAnsi"/>
                  <w:color w:val="C00000"/>
                  <w:sz w:val="24"/>
                  <w:szCs w:val="22"/>
                </w:rPr>
                <w:t>http://bit.ly/1zFhK3S</w:t>
              </w:r>
            </w:hyperlink>
            <w:r w:rsidRPr="0032767E">
              <w:rPr>
                <w:rFonts w:asciiTheme="minorHAnsi" w:hAnsiTheme="minorHAnsi"/>
                <w:color w:val="C00000"/>
                <w:szCs w:val="22"/>
              </w:rPr>
              <w:t xml:space="preserve">; </w:t>
            </w:r>
            <w:r w:rsidRPr="0032767E">
              <w:rPr>
                <w:rFonts w:asciiTheme="minorHAnsi" w:hAnsiTheme="minorHAnsi"/>
                <w:szCs w:val="22"/>
              </w:rPr>
              <w:t xml:space="preserve">the authors can be reached at </w:t>
            </w:r>
            <w:hyperlink r:id="rId18" w:history="1">
              <w:r w:rsidRPr="0032767E">
                <w:rPr>
                  <w:rStyle w:val="Hyperlink"/>
                  <w:rFonts w:asciiTheme="minorHAnsi" w:hAnsiTheme="minorHAnsi"/>
                  <w:color w:val="C00000"/>
                  <w:sz w:val="24"/>
                  <w:szCs w:val="22"/>
                </w:rPr>
                <w:t>lgriffin@lclark.edu</w:t>
              </w:r>
            </w:hyperlink>
            <w:r w:rsidRPr="0032767E">
              <w:rPr>
                <w:rFonts w:asciiTheme="minorHAnsi" w:hAnsiTheme="minorHAnsi"/>
                <w:szCs w:val="22"/>
              </w:rPr>
              <w:t xml:space="preserve"> and </w:t>
            </w:r>
            <w:hyperlink r:id="rId19" w:history="1">
              <w:r w:rsidRPr="0032767E">
                <w:rPr>
                  <w:rStyle w:val="Hyperlink"/>
                  <w:rFonts w:asciiTheme="minorHAnsi" w:hAnsiTheme="minorHAnsi"/>
                  <w:color w:val="C00000"/>
                  <w:sz w:val="24"/>
                  <w:szCs w:val="22"/>
                </w:rPr>
                <w:t>davidward@lclark.edu</w:t>
              </w:r>
            </w:hyperlink>
            <w:r w:rsidRPr="0032767E">
              <w:rPr>
                <w:rFonts w:asciiTheme="minorHAnsi" w:hAnsiTheme="minorHAnsi"/>
                <w:color w:val="C00000"/>
                <w:szCs w:val="22"/>
              </w:rPr>
              <w:t xml:space="preserve">. </w:t>
            </w:r>
            <w:r w:rsidR="005E6CD4" w:rsidRPr="0032767E">
              <w:rPr>
                <w:rFonts w:asciiTheme="minorHAnsi" w:hAnsiTheme="minorHAnsi"/>
                <w:szCs w:val="22"/>
              </w:rPr>
              <w:t>Reprinte</w:t>
            </w:r>
            <w:r w:rsidRPr="0032767E">
              <w:rPr>
                <w:rFonts w:asciiTheme="minorHAnsi" w:hAnsiTheme="minorHAnsi"/>
                <w:szCs w:val="22"/>
              </w:rPr>
              <w:t>d from Marshall Memo 564</w:t>
            </w:r>
            <w:r w:rsidR="00347EC3" w:rsidRPr="0032767E">
              <w:rPr>
                <w:rFonts w:asciiTheme="minorHAnsi" w:hAnsiTheme="minorHAnsi"/>
                <w:szCs w:val="22"/>
              </w:rPr>
              <w:t>.</w:t>
            </w:r>
          </w:p>
          <w:p w:rsidR="00573CB0" w:rsidRPr="0032767E" w:rsidRDefault="00573CB0" w:rsidP="00573CB0">
            <w:pPr>
              <w:pStyle w:val="Footer"/>
              <w:tabs>
                <w:tab w:val="clear" w:pos="4320"/>
                <w:tab w:val="clear" w:pos="8640"/>
              </w:tabs>
              <w:rPr>
                <w:rFonts w:asciiTheme="minorHAnsi" w:hAnsiTheme="minorHAnsi"/>
                <w:color w:val="C00000"/>
                <w:sz w:val="28"/>
              </w:rPr>
            </w:pPr>
          </w:p>
          <w:p w:rsidR="001B630C" w:rsidRPr="001B630C" w:rsidRDefault="001B630C" w:rsidP="009E1B6E">
            <w:pPr>
              <w:pStyle w:val="Heading2"/>
              <w:spacing w:before="0"/>
              <w:rPr>
                <w:rFonts w:asciiTheme="majorHAnsi" w:hAnsiTheme="majorHAnsi"/>
                <w:sz w:val="4"/>
              </w:rPr>
            </w:pPr>
          </w:p>
          <w:p w:rsidR="00D5002A" w:rsidRDefault="00A75A21" w:rsidP="00C75F22">
            <w:pPr>
              <w:pStyle w:val="Heading2"/>
              <w:spacing w:before="0"/>
              <w:jc w:val="center"/>
              <w:rPr>
                <w:rFonts w:asciiTheme="majorHAnsi" w:hAnsiTheme="majorHAnsi"/>
                <w:sz w:val="32"/>
              </w:rPr>
            </w:pPr>
            <w:r>
              <w:rPr>
                <w:rFonts w:asciiTheme="majorHAnsi" w:hAnsiTheme="majorHAnsi"/>
                <w:sz w:val="32"/>
              </w:rPr>
              <w:t>Reading Public School Happening</w:t>
            </w:r>
            <w:r w:rsidR="003E39BC">
              <w:rPr>
                <w:rFonts w:asciiTheme="majorHAnsi" w:hAnsiTheme="majorHAnsi"/>
                <w:sz w:val="32"/>
              </w:rPr>
              <w:t>s</w:t>
            </w:r>
          </w:p>
          <w:p w:rsidR="001B630C" w:rsidRPr="001B630C" w:rsidRDefault="001B630C" w:rsidP="001B630C">
            <w:pPr>
              <w:rPr>
                <w:sz w:val="10"/>
              </w:rPr>
            </w:pPr>
          </w:p>
          <w:p w:rsidR="00D5244E" w:rsidRPr="0032767E" w:rsidRDefault="0032767E" w:rsidP="000312EE">
            <w:pPr>
              <w:pStyle w:val="NoSpacing"/>
              <w:rPr>
                <w:b/>
                <w:sz w:val="24"/>
              </w:rPr>
            </w:pPr>
            <w:r w:rsidRPr="0032767E">
              <w:rPr>
                <w:b/>
                <w:sz w:val="24"/>
              </w:rPr>
              <w:t>Hour of Code</w:t>
            </w:r>
          </w:p>
          <w:p w:rsidR="00D5244E" w:rsidRPr="0032767E" w:rsidRDefault="00D5244E" w:rsidP="000312EE">
            <w:pPr>
              <w:pStyle w:val="NoSpacing"/>
              <w:rPr>
                <w:b/>
                <w:sz w:val="24"/>
              </w:rPr>
            </w:pPr>
          </w:p>
          <w:p w:rsidR="0032767E" w:rsidRDefault="0032767E" w:rsidP="0032767E">
            <w:pPr>
              <w:pStyle w:val="NoSpacing"/>
              <w:rPr>
                <w:color w:val="C00000"/>
                <w:sz w:val="24"/>
              </w:rPr>
            </w:pPr>
            <w:r w:rsidRPr="00B63F86">
              <w:rPr>
                <w:sz w:val="24"/>
              </w:rPr>
              <w:t xml:space="preserve">Schools across the country are currently participating in an activity called “Hour of Code”, a series of activities to engage students in computer science activities.  Hour of code has been used by several classrooms in the Reading Public Schools through the website </w:t>
            </w:r>
            <w:hyperlink r:id="rId20" w:history="1">
              <w:r w:rsidRPr="00B63F86">
                <w:rPr>
                  <w:rStyle w:val="Hyperlink"/>
                  <w:rFonts w:asciiTheme="minorHAnsi" w:hAnsiTheme="minorHAnsi" w:cstheme="minorBidi"/>
                  <w:color w:val="C00000"/>
                  <w:sz w:val="24"/>
                  <w:szCs w:val="22"/>
                </w:rPr>
                <w:t>http://code.org/learn</w:t>
              </w:r>
            </w:hyperlink>
            <w:r w:rsidRPr="00B63F86">
              <w:rPr>
                <w:color w:val="C00000"/>
                <w:sz w:val="24"/>
              </w:rPr>
              <w:t xml:space="preserve"> .  </w:t>
            </w:r>
            <w:r w:rsidRPr="00B63F86">
              <w:rPr>
                <w:sz w:val="24"/>
              </w:rPr>
              <w:t xml:space="preserve">In the first two photos below, students in Wood End teacher Ellen </w:t>
            </w:r>
            <w:proofErr w:type="spellStart"/>
            <w:r w:rsidRPr="00B63F86">
              <w:rPr>
                <w:sz w:val="24"/>
              </w:rPr>
              <w:t>Commito’s</w:t>
            </w:r>
            <w:proofErr w:type="spellEnd"/>
            <w:r w:rsidRPr="00B63F86">
              <w:rPr>
                <w:sz w:val="24"/>
              </w:rPr>
              <w:t xml:space="preserve"> class are doing some preliminary code activities prior to go online by creating a code for a robot to stack cups.  In the third photo, a number of girls from Coolidge attended a live video chat with Jess Lee, one of the ambassador's for the Hour of Code, and the CEO of </w:t>
            </w:r>
            <w:proofErr w:type="spellStart"/>
            <w:r w:rsidRPr="00B63F86">
              <w:rPr>
                <w:sz w:val="24"/>
              </w:rPr>
              <w:t>Polyvore</w:t>
            </w:r>
            <w:proofErr w:type="spellEnd"/>
            <w:r w:rsidRPr="00B63F86">
              <w:rPr>
                <w:sz w:val="24"/>
              </w:rPr>
              <w:t xml:space="preserve">. Coolidge was one of 7 schools in the country selected to participate in the video chat. Here is a link to the video recording: </w:t>
            </w:r>
            <w:hyperlink r:id="rId21" w:history="1">
              <w:r w:rsidRPr="00B63F86">
                <w:rPr>
                  <w:rStyle w:val="Hyperlink"/>
                  <w:rFonts w:asciiTheme="minorHAnsi" w:hAnsiTheme="minorHAnsi" w:cstheme="minorBidi"/>
                  <w:color w:val="C00000"/>
                  <w:sz w:val="24"/>
                  <w:szCs w:val="22"/>
                </w:rPr>
                <w:t>http://youtu.be/wXKPrtfaoi8</w:t>
              </w:r>
            </w:hyperlink>
            <w:r w:rsidRPr="00B63F86">
              <w:rPr>
                <w:color w:val="C00000"/>
                <w:sz w:val="24"/>
              </w:rPr>
              <w:t xml:space="preserve"> .</w:t>
            </w:r>
          </w:p>
          <w:p w:rsidR="00B63F86" w:rsidRDefault="00B63F86" w:rsidP="0032767E">
            <w:pPr>
              <w:pStyle w:val="NoSpacing"/>
              <w:rPr>
                <w:color w:val="C00000"/>
                <w:sz w:val="24"/>
              </w:rPr>
            </w:pPr>
          </w:p>
          <w:p w:rsidR="00B63F86" w:rsidRPr="00B63F86" w:rsidRDefault="00B63F86" w:rsidP="0032767E">
            <w:pPr>
              <w:pStyle w:val="NoSpacing"/>
              <w:rPr>
                <w:color w:val="C00000"/>
                <w:sz w:val="24"/>
              </w:rPr>
            </w:pPr>
          </w:p>
          <w:p w:rsidR="00D5244E" w:rsidRDefault="00D5244E" w:rsidP="000312EE">
            <w:pPr>
              <w:pStyle w:val="NoSpacing"/>
            </w:pPr>
          </w:p>
          <w:p w:rsidR="00D5244E" w:rsidRDefault="0032767E" w:rsidP="00D5244E">
            <w:pPr>
              <w:pStyle w:val="NoSpacing"/>
              <w:jc w:val="center"/>
            </w:pPr>
            <w:r>
              <w:rPr>
                <w:noProof/>
              </w:rPr>
              <w:drawing>
                <wp:inline distT="0" distB="0" distL="0" distR="0">
                  <wp:extent cx="3484577" cy="2609850"/>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ur of Code-Wood End.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486685" cy="2611429"/>
                          </a:xfrm>
                          <a:prstGeom prst="rect">
                            <a:avLst/>
                          </a:prstGeom>
                        </pic:spPr>
                      </pic:pic>
                    </a:graphicData>
                  </a:graphic>
                </wp:inline>
              </w:drawing>
            </w:r>
          </w:p>
          <w:p w:rsidR="0032767E" w:rsidRDefault="0032767E" w:rsidP="00D5244E">
            <w:pPr>
              <w:pStyle w:val="NoSpacing"/>
              <w:jc w:val="center"/>
            </w:pPr>
          </w:p>
          <w:p w:rsidR="00D5244E" w:rsidRDefault="00D5244E" w:rsidP="00D5244E">
            <w:pPr>
              <w:pStyle w:val="NoSpacing"/>
              <w:jc w:val="center"/>
            </w:pPr>
          </w:p>
          <w:p w:rsidR="00D5244E" w:rsidRDefault="0032767E" w:rsidP="00D5244E">
            <w:pPr>
              <w:pStyle w:val="NoSpacing"/>
              <w:jc w:val="center"/>
            </w:pPr>
            <w:r>
              <w:rPr>
                <w:noProof/>
              </w:rPr>
              <w:lastRenderedPageBreak/>
              <w:drawing>
                <wp:inline distT="0" distB="0" distL="0" distR="0">
                  <wp:extent cx="4050973" cy="3038475"/>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ur of Code-Wood End2.jpg"/>
                          <pic:cNvPicPr/>
                        </pic:nvPicPr>
                        <pic:blipFill>
                          <a:blip r:embed="rId23" cstate="print">
                            <a:extLst>
                              <a:ext uri="{28A0092B-C50C-407E-A947-70E740481C1C}">
                                <a14:useLocalDpi xmlns:a14="http://schemas.microsoft.com/office/drawing/2010/main" val="0"/>
                              </a:ext>
                            </a:extLst>
                          </a:blip>
                          <a:stretch>
                            <a:fillRect/>
                          </a:stretch>
                        </pic:blipFill>
                        <pic:spPr>
                          <a:xfrm rot="10800000">
                            <a:off x="0" y="0"/>
                            <a:ext cx="4060690" cy="3045763"/>
                          </a:xfrm>
                          <a:prstGeom prst="rect">
                            <a:avLst/>
                          </a:prstGeom>
                        </pic:spPr>
                      </pic:pic>
                    </a:graphicData>
                  </a:graphic>
                </wp:inline>
              </w:drawing>
            </w:r>
          </w:p>
          <w:p w:rsidR="0003797C" w:rsidRDefault="0003797C" w:rsidP="00D5244E">
            <w:pPr>
              <w:pStyle w:val="NoSpacing"/>
              <w:rPr>
                <w:b/>
              </w:rPr>
            </w:pPr>
          </w:p>
          <w:p w:rsidR="0003797C" w:rsidRDefault="0032767E" w:rsidP="0032767E">
            <w:pPr>
              <w:pStyle w:val="NoSpacing"/>
              <w:jc w:val="center"/>
              <w:rPr>
                <w:b/>
              </w:rPr>
            </w:pPr>
            <w:r>
              <w:rPr>
                <w:b/>
                <w:noProof/>
              </w:rPr>
              <w:drawing>
                <wp:inline distT="0" distB="0" distL="0" distR="0" wp14:anchorId="5E09D863" wp14:editId="3ABF2927">
                  <wp:extent cx="4664125" cy="5633609"/>
                  <wp:effectExtent l="0" t="0" r="3175"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ur of Code-Coolidge.jpg"/>
                          <pic:cNvPicPr/>
                        </pic:nvPicPr>
                        <pic:blipFill>
                          <a:blip r:embed="rId24">
                            <a:extLst>
                              <a:ext uri="{28A0092B-C50C-407E-A947-70E740481C1C}">
                                <a14:useLocalDpi xmlns:a14="http://schemas.microsoft.com/office/drawing/2010/main" val="0"/>
                              </a:ext>
                            </a:extLst>
                          </a:blip>
                          <a:stretch>
                            <a:fillRect/>
                          </a:stretch>
                        </pic:blipFill>
                        <pic:spPr>
                          <a:xfrm>
                            <a:off x="0" y="0"/>
                            <a:ext cx="4672684" cy="5643947"/>
                          </a:xfrm>
                          <a:prstGeom prst="rect">
                            <a:avLst/>
                          </a:prstGeom>
                        </pic:spPr>
                      </pic:pic>
                    </a:graphicData>
                  </a:graphic>
                </wp:inline>
              </w:drawing>
            </w:r>
          </w:p>
          <w:p w:rsidR="00347EC3" w:rsidRDefault="00D5244E" w:rsidP="00573CB0">
            <w:pPr>
              <w:spacing w:before="100" w:beforeAutospacing="1" w:after="100" w:afterAutospacing="1"/>
              <w:rPr>
                <w:rFonts w:asciiTheme="minorHAnsi" w:hAnsiTheme="minorHAnsi"/>
                <w:b/>
                <w:sz w:val="22"/>
              </w:rPr>
            </w:pPr>
            <w:r>
              <w:rPr>
                <w:rFonts w:asciiTheme="minorHAnsi" w:hAnsiTheme="minorHAnsi"/>
                <w:b/>
                <w:sz w:val="22"/>
              </w:rPr>
              <w:lastRenderedPageBreak/>
              <w:t>Festival of Trees</w:t>
            </w:r>
          </w:p>
          <w:p w:rsidR="00ED6354" w:rsidRPr="00B63F86" w:rsidRDefault="00F35B43" w:rsidP="00F35B43">
            <w:pPr>
              <w:spacing w:before="100" w:beforeAutospacing="1" w:after="100" w:afterAutospacing="1"/>
              <w:rPr>
                <w:rFonts w:asciiTheme="minorHAnsi" w:hAnsiTheme="minorHAnsi"/>
              </w:rPr>
            </w:pPr>
            <w:r w:rsidRPr="00B63F86">
              <w:rPr>
                <w:rFonts w:asciiTheme="minorHAnsi" w:hAnsiTheme="minorHAnsi"/>
              </w:rPr>
              <w:t xml:space="preserve">In the photo below, the Middle School Select Chorus, under the direction of Jennie DiMuzio </w:t>
            </w:r>
            <w:proofErr w:type="gramStart"/>
            <w:r w:rsidRPr="00B63F86">
              <w:rPr>
                <w:rFonts w:asciiTheme="minorHAnsi" w:hAnsiTheme="minorHAnsi"/>
              </w:rPr>
              <w:t>sing</w:t>
            </w:r>
            <w:proofErr w:type="gramEnd"/>
            <w:r w:rsidRPr="00B63F86">
              <w:rPr>
                <w:rFonts w:asciiTheme="minorHAnsi" w:hAnsiTheme="minorHAnsi"/>
              </w:rPr>
              <w:t xml:space="preserve"> at the Festival of Trees.</w:t>
            </w:r>
          </w:p>
          <w:p w:rsidR="00ED6354" w:rsidRDefault="00ED6354" w:rsidP="004C193C">
            <w:pPr>
              <w:jc w:val="center"/>
              <w:rPr>
                <w:rFonts w:asciiTheme="minorHAnsi" w:hAnsiTheme="minorHAnsi"/>
              </w:rPr>
            </w:pPr>
          </w:p>
          <w:p w:rsidR="00ED6354" w:rsidRPr="004C193C" w:rsidRDefault="00F35B43" w:rsidP="004C193C">
            <w:pPr>
              <w:jc w:val="center"/>
              <w:rPr>
                <w:rFonts w:asciiTheme="minorHAnsi" w:hAnsiTheme="minorHAnsi"/>
              </w:rPr>
            </w:pPr>
            <w:r>
              <w:rPr>
                <w:rFonts w:asciiTheme="minorHAnsi" w:hAnsiTheme="minorHAnsi"/>
                <w:noProof/>
              </w:rPr>
              <w:drawing>
                <wp:inline distT="0" distB="0" distL="0" distR="0" wp14:anchorId="45F1736A" wp14:editId="5AE583F2">
                  <wp:extent cx="3714750" cy="2774609"/>
                  <wp:effectExtent l="0" t="0" r="0" b="698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stival of Trees3.jpg"/>
                          <pic:cNvPicPr/>
                        </pic:nvPicPr>
                        <pic:blipFill>
                          <a:blip r:embed="rId25">
                            <a:extLst>
                              <a:ext uri="{28A0092B-C50C-407E-A947-70E740481C1C}">
                                <a14:useLocalDpi xmlns:a14="http://schemas.microsoft.com/office/drawing/2010/main" val="0"/>
                              </a:ext>
                            </a:extLst>
                          </a:blip>
                          <a:stretch>
                            <a:fillRect/>
                          </a:stretch>
                        </pic:blipFill>
                        <pic:spPr>
                          <a:xfrm>
                            <a:off x="0" y="0"/>
                            <a:ext cx="3716997" cy="2776288"/>
                          </a:xfrm>
                          <a:prstGeom prst="rect">
                            <a:avLst/>
                          </a:prstGeom>
                        </pic:spPr>
                      </pic:pic>
                    </a:graphicData>
                  </a:graphic>
                </wp:inline>
              </w:drawing>
            </w:r>
          </w:p>
          <w:p w:rsidR="00347EC3" w:rsidRPr="00347EC3" w:rsidRDefault="00347EC3" w:rsidP="00347EC3">
            <w:pPr>
              <w:rPr>
                <w:rFonts w:asciiTheme="minorHAnsi" w:hAnsiTheme="minorHAnsi"/>
                <w:b/>
                <w:color w:val="000000"/>
              </w:rPr>
            </w:pPr>
          </w:p>
          <w:p w:rsidR="00311880" w:rsidRPr="004D62C3" w:rsidRDefault="00494569" w:rsidP="004D62C3">
            <w:pPr>
              <w:pStyle w:val="Heading2"/>
              <w:spacing w:before="0"/>
              <w:rPr>
                <w:noProof/>
              </w:rPr>
            </w:pPr>
            <w:r w:rsidRPr="0015418A">
              <w:rPr>
                <w:rFonts w:asciiTheme="majorHAnsi" w:hAnsiTheme="majorHAnsi"/>
                <w:sz w:val="32"/>
              </w:rPr>
              <w:t>Stepping Stones….</w:t>
            </w:r>
          </w:p>
          <w:p w:rsidR="00627A61" w:rsidRPr="00627A61" w:rsidRDefault="00627A61" w:rsidP="001F5DFD">
            <w:pPr>
              <w:pStyle w:val="ListParagraph"/>
              <w:numPr>
                <w:ilvl w:val="0"/>
                <w:numId w:val="4"/>
              </w:numPr>
              <w:rPr>
                <w:rFonts w:asciiTheme="minorHAnsi" w:hAnsiTheme="minorHAnsi"/>
                <w:sz w:val="24"/>
                <w:szCs w:val="24"/>
              </w:rPr>
            </w:pPr>
            <w:r>
              <w:rPr>
                <w:rFonts w:asciiTheme="minorHAnsi" w:hAnsiTheme="minorHAnsi"/>
                <w:sz w:val="24"/>
                <w:szCs w:val="24"/>
              </w:rPr>
              <w:t xml:space="preserve">Congratulations to Facilities Secretary </w:t>
            </w:r>
            <w:r>
              <w:rPr>
                <w:rFonts w:asciiTheme="minorHAnsi" w:hAnsiTheme="minorHAnsi"/>
                <w:b/>
                <w:sz w:val="24"/>
                <w:szCs w:val="24"/>
              </w:rPr>
              <w:t>Darlene Porter</w:t>
            </w:r>
            <w:r>
              <w:rPr>
                <w:rFonts w:asciiTheme="minorHAnsi" w:hAnsiTheme="minorHAnsi"/>
                <w:sz w:val="24"/>
                <w:szCs w:val="24"/>
              </w:rPr>
              <w:t xml:space="preserve"> on the birth of her granddaughters Kasey and Morgan on December 10</w:t>
            </w:r>
            <w:r w:rsidR="006A7A6B">
              <w:rPr>
                <w:rFonts w:asciiTheme="minorHAnsi" w:hAnsiTheme="minorHAnsi"/>
                <w:sz w:val="24"/>
                <w:szCs w:val="24"/>
              </w:rPr>
              <w:t xml:space="preserve"> weighing in at 7 lbs.8 oz. and 7 lbs. 11 oz. and 21 inches long each.</w:t>
            </w:r>
          </w:p>
          <w:p w:rsidR="008D1959" w:rsidRPr="00981709" w:rsidRDefault="008D1959" w:rsidP="008D1959">
            <w:pPr>
              <w:pStyle w:val="ListParagraph"/>
              <w:numPr>
                <w:ilvl w:val="0"/>
                <w:numId w:val="3"/>
              </w:numPr>
              <w:rPr>
                <w:rFonts w:asciiTheme="minorHAnsi" w:hAnsiTheme="minorHAnsi"/>
                <w:szCs w:val="24"/>
              </w:rPr>
            </w:pPr>
            <w:r w:rsidRPr="00981709">
              <w:rPr>
                <w:rFonts w:asciiTheme="minorHAnsi" w:hAnsiTheme="minorHAnsi"/>
                <w:b/>
                <w:szCs w:val="24"/>
              </w:rPr>
              <w:t xml:space="preserve">We welcome the </w:t>
            </w:r>
            <w:r w:rsidRPr="00981709">
              <w:rPr>
                <w:rFonts w:asciiTheme="minorHAnsi" w:hAnsiTheme="minorHAnsi"/>
                <w:szCs w:val="24"/>
              </w:rPr>
              <w:t>following new hires to our school district:</w:t>
            </w:r>
          </w:p>
          <w:p w:rsidR="008D1959" w:rsidRPr="00807325" w:rsidRDefault="008D1959" w:rsidP="008D1959">
            <w:pPr>
              <w:pStyle w:val="ListParagraph"/>
              <w:numPr>
                <w:ilvl w:val="0"/>
                <w:numId w:val="12"/>
              </w:numPr>
              <w:rPr>
                <w:rFonts w:asciiTheme="minorHAnsi" w:hAnsiTheme="minorHAnsi"/>
                <w:szCs w:val="24"/>
              </w:rPr>
            </w:pPr>
            <w:r>
              <w:rPr>
                <w:rFonts w:asciiTheme="minorHAnsi" w:hAnsiTheme="minorHAnsi"/>
                <w:szCs w:val="24"/>
              </w:rPr>
              <w:t xml:space="preserve">Nancy </w:t>
            </w:r>
            <w:proofErr w:type="spellStart"/>
            <w:r>
              <w:rPr>
                <w:rFonts w:asciiTheme="minorHAnsi" w:hAnsiTheme="minorHAnsi"/>
                <w:szCs w:val="24"/>
              </w:rPr>
              <w:t>Ziemlak</w:t>
            </w:r>
            <w:proofErr w:type="spellEnd"/>
            <w:r w:rsidRPr="00807325">
              <w:rPr>
                <w:rFonts w:asciiTheme="minorHAnsi" w:hAnsiTheme="minorHAnsi"/>
                <w:szCs w:val="24"/>
              </w:rPr>
              <w:t xml:space="preserve">, </w:t>
            </w:r>
            <w:r>
              <w:rPr>
                <w:rFonts w:asciiTheme="minorHAnsi" w:hAnsiTheme="minorHAnsi"/>
                <w:szCs w:val="24"/>
              </w:rPr>
              <w:t>Substitute, District</w:t>
            </w:r>
          </w:p>
          <w:p w:rsidR="00627A61" w:rsidRPr="0032767E" w:rsidRDefault="008D1959" w:rsidP="0032767E">
            <w:pPr>
              <w:pStyle w:val="ListParagraph"/>
              <w:numPr>
                <w:ilvl w:val="0"/>
                <w:numId w:val="12"/>
              </w:numPr>
              <w:rPr>
                <w:rFonts w:asciiTheme="minorHAnsi" w:hAnsiTheme="minorHAnsi"/>
                <w:szCs w:val="24"/>
              </w:rPr>
            </w:pPr>
            <w:r>
              <w:rPr>
                <w:rFonts w:asciiTheme="minorHAnsi" w:hAnsiTheme="minorHAnsi"/>
                <w:szCs w:val="24"/>
              </w:rPr>
              <w:t>Kelsey Finigan</w:t>
            </w:r>
            <w:r w:rsidRPr="00807325">
              <w:rPr>
                <w:rFonts w:asciiTheme="minorHAnsi" w:hAnsiTheme="minorHAnsi"/>
                <w:szCs w:val="24"/>
              </w:rPr>
              <w:t xml:space="preserve"> </w:t>
            </w:r>
            <w:r w:rsidR="00C91804">
              <w:rPr>
                <w:rFonts w:asciiTheme="minorHAnsi" w:hAnsiTheme="minorHAnsi"/>
                <w:szCs w:val="24"/>
              </w:rPr>
              <w:t>,Special E</w:t>
            </w:r>
            <w:r>
              <w:rPr>
                <w:rFonts w:asciiTheme="minorHAnsi" w:hAnsiTheme="minorHAnsi"/>
                <w:szCs w:val="24"/>
              </w:rPr>
              <w:t xml:space="preserve">ducation </w:t>
            </w:r>
            <w:proofErr w:type="spellStart"/>
            <w:r>
              <w:rPr>
                <w:rFonts w:asciiTheme="minorHAnsi" w:hAnsiTheme="minorHAnsi"/>
                <w:szCs w:val="24"/>
              </w:rPr>
              <w:t>Paraeducator</w:t>
            </w:r>
            <w:proofErr w:type="spellEnd"/>
            <w:r>
              <w:rPr>
                <w:rFonts w:asciiTheme="minorHAnsi" w:hAnsiTheme="minorHAnsi"/>
                <w:szCs w:val="24"/>
              </w:rPr>
              <w:t>, Coolidge</w:t>
            </w:r>
          </w:p>
          <w:p w:rsidR="00807325" w:rsidRPr="00EC0810" w:rsidRDefault="00807325" w:rsidP="001F5DFD">
            <w:pPr>
              <w:pStyle w:val="ListParagraph"/>
              <w:numPr>
                <w:ilvl w:val="0"/>
                <w:numId w:val="4"/>
              </w:numPr>
              <w:rPr>
                <w:rFonts w:asciiTheme="minorHAnsi" w:hAnsiTheme="minorHAnsi"/>
                <w:sz w:val="24"/>
                <w:szCs w:val="24"/>
              </w:rPr>
            </w:pPr>
            <w:r w:rsidRPr="00EC0810">
              <w:rPr>
                <w:rFonts w:asciiTheme="minorHAnsi" w:hAnsiTheme="minorHAnsi"/>
                <w:b/>
                <w:sz w:val="24"/>
                <w:szCs w:val="24"/>
              </w:rPr>
              <w:t>We have posted</w:t>
            </w:r>
            <w:r w:rsidRPr="00EC0810">
              <w:rPr>
                <w:rFonts w:asciiTheme="minorHAnsi" w:hAnsiTheme="minorHAnsi"/>
                <w:sz w:val="24"/>
                <w:szCs w:val="24"/>
              </w:rPr>
              <w:t xml:space="preserve"> a position on School Spring. If interested, please visit </w:t>
            </w:r>
          </w:p>
          <w:p w:rsidR="00807325" w:rsidRDefault="00E239FF" w:rsidP="00807325">
            <w:pPr>
              <w:pStyle w:val="ListParagraph"/>
              <w:rPr>
                <w:rFonts w:asciiTheme="minorHAnsi" w:hAnsiTheme="minorHAnsi"/>
                <w:sz w:val="24"/>
                <w:szCs w:val="24"/>
              </w:rPr>
            </w:pPr>
            <w:hyperlink r:id="rId26" w:history="1">
              <w:r w:rsidR="00807325" w:rsidRPr="00EC0810">
                <w:rPr>
                  <w:rStyle w:val="Hyperlink"/>
                  <w:rFonts w:asciiTheme="minorHAnsi" w:hAnsiTheme="minorHAnsi"/>
                  <w:color w:val="C00000"/>
                  <w:sz w:val="24"/>
                  <w:szCs w:val="24"/>
                </w:rPr>
                <w:t>www.schoolspring.com</w:t>
              </w:r>
            </w:hyperlink>
            <w:r w:rsidR="00807325" w:rsidRPr="00EC0810">
              <w:rPr>
                <w:rFonts w:asciiTheme="minorHAnsi" w:hAnsiTheme="minorHAnsi"/>
                <w:sz w:val="24"/>
                <w:szCs w:val="24"/>
              </w:rPr>
              <w:t xml:space="preserve"> to view the job details.</w:t>
            </w:r>
          </w:p>
          <w:p w:rsidR="00807325" w:rsidRPr="00EC0810" w:rsidRDefault="00807325" w:rsidP="00807325">
            <w:pPr>
              <w:pStyle w:val="ListParagraph"/>
              <w:rPr>
                <w:rFonts w:asciiTheme="minorHAnsi" w:hAnsiTheme="minorHAnsi"/>
                <w:sz w:val="24"/>
                <w:szCs w:val="24"/>
              </w:rPr>
            </w:pPr>
          </w:p>
          <w:tbl>
            <w:tblPr>
              <w:tblStyle w:val="TableGrid"/>
              <w:tblW w:w="0" w:type="auto"/>
              <w:jc w:val="center"/>
              <w:tblInd w:w="318" w:type="dxa"/>
              <w:tblLayout w:type="fixed"/>
              <w:tblLook w:val="04A0" w:firstRow="1" w:lastRow="0" w:firstColumn="1" w:lastColumn="0" w:noHBand="0" w:noVBand="1"/>
            </w:tblPr>
            <w:tblGrid>
              <w:gridCol w:w="5670"/>
              <w:gridCol w:w="1911"/>
            </w:tblGrid>
            <w:tr w:rsidR="00807325" w:rsidRPr="009E1B6E" w:rsidTr="00807325">
              <w:trPr>
                <w:jc w:val="center"/>
              </w:trPr>
              <w:tc>
                <w:tcPr>
                  <w:tcW w:w="5670" w:type="dxa"/>
                </w:tcPr>
                <w:p w:rsidR="00807325" w:rsidRPr="00BB32BF" w:rsidRDefault="00627A61" w:rsidP="00627A61">
                  <w:pPr>
                    <w:rPr>
                      <w:rFonts w:asciiTheme="minorHAnsi" w:hAnsiTheme="minorHAnsi"/>
                      <w:bCs/>
                      <w:sz w:val="22"/>
                      <w:szCs w:val="22"/>
                    </w:rPr>
                  </w:pPr>
                  <w:r w:rsidRPr="00627A61">
                    <w:rPr>
                      <w:rFonts w:asciiTheme="minorHAnsi" w:hAnsiTheme="minorHAnsi"/>
                      <w:bCs/>
                      <w:sz w:val="22"/>
                      <w:szCs w:val="22"/>
                    </w:rPr>
                    <w:t xml:space="preserve">Full Day Kindergarten Teacher (Long-Term Substitute); Killam Elementary School   </w:t>
                  </w:r>
                </w:p>
              </w:tc>
              <w:tc>
                <w:tcPr>
                  <w:tcW w:w="1911" w:type="dxa"/>
                </w:tcPr>
                <w:p w:rsidR="00807325" w:rsidRPr="00BB32BF" w:rsidRDefault="00627A61" w:rsidP="00937CBE">
                  <w:pPr>
                    <w:rPr>
                      <w:rFonts w:asciiTheme="minorHAnsi" w:hAnsiTheme="minorHAnsi"/>
                      <w:bCs/>
                      <w:sz w:val="22"/>
                      <w:szCs w:val="22"/>
                    </w:rPr>
                  </w:pPr>
                  <w:r w:rsidRPr="00627A61">
                    <w:rPr>
                      <w:rFonts w:asciiTheme="minorHAnsi" w:hAnsiTheme="minorHAnsi"/>
                      <w:bCs/>
                      <w:sz w:val="22"/>
                      <w:szCs w:val="22"/>
                    </w:rPr>
                    <w:t>JOB ID# 1170962</w:t>
                  </w:r>
                </w:p>
              </w:tc>
            </w:tr>
            <w:tr w:rsidR="00100529" w:rsidRPr="009E1B6E" w:rsidTr="00807325">
              <w:trPr>
                <w:jc w:val="center"/>
              </w:trPr>
              <w:tc>
                <w:tcPr>
                  <w:tcW w:w="5670" w:type="dxa"/>
                </w:tcPr>
                <w:p w:rsidR="00100529" w:rsidRPr="00F5555D" w:rsidRDefault="00627A61" w:rsidP="00311643">
                  <w:pPr>
                    <w:rPr>
                      <w:rFonts w:asciiTheme="minorHAnsi" w:hAnsiTheme="minorHAnsi"/>
                      <w:bCs/>
                      <w:sz w:val="22"/>
                      <w:szCs w:val="22"/>
                    </w:rPr>
                  </w:pPr>
                  <w:r w:rsidRPr="00627A61">
                    <w:rPr>
                      <w:rFonts w:asciiTheme="minorHAnsi" w:hAnsiTheme="minorHAnsi"/>
                      <w:bCs/>
                      <w:sz w:val="22"/>
                      <w:szCs w:val="22"/>
                    </w:rPr>
                    <w:t xml:space="preserve">Grade 3 Teacher (Long-Term Substitute); Killam Elementary School                                                       </w:t>
                  </w:r>
                </w:p>
              </w:tc>
              <w:tc>
                <w:tcPr>
                  <w:tcW w:w="1911" w:type="dxa"/>
                </w:tcPr>
                <w:p w:rsidR="00100529" w:rsidRPr="00F5555D" w:rsidRDefault="00627A61" w:rsidP="00937CBE">
                  <w:pPr>
                    <w:rPr>
                      <w:rFonts w:asciiTheme="minorHAnsi" w:hAnsiTheme="minorHAnsi"/>
                      <w:bCs/>
                      <w:sz w:val="22"/>
                      <w:szCs w:val="22"/>
                    </w:rPr>
                  </w:pPr>
                  <w:r w:rsidRPr="00627A61">
                    <w:rPr>
                      <w:rFonts w:asciiTheme="minorHAnsi" w:hAnsiTheme="minorHAnsi"/>
                      <w:bCs/>
                      <w:sz w:val="22"/>
                      <w:szCs w:val="22"/>
                    </w:rPr>
                    <w:t>JOB ID #1170992</w:t>
                  </w:r>
                </w:p>
              </w:tc>
            </w:tr>
            <w:tr w:rsidR="00100529" w:rsidRPr="009E1B6E" w:rsidTr="00807325">
              <w:trPr>
                <w:jc w:val="center"/>
              </w:trPr>
              <w:tc>
                <w:tcPr>
                  <w:tcW w:w="5670" w:type="dxa"/>
                </w:tcPr>
                <w:p w:rsidR="00100529" w:rsidRPr="00100529" w:rsidRDefault="00627A61" w:rsidP="00C646A0">
                  <w:pPr>
                    <w:rPr>
                      <w:rFonts w:asciiTheme="minorHAnsi" w:hAnsiTheme="minorHAnsi"/>
                      <w:bCs/>
                      <w:sz w:val="22"/>
                      <w:szCs w:val="22"/>
                    </w:rPr>
                  </w:pPr>
                  <w:r w:rsidRPr="00627A61">
                    <w:rPr>
                      <w:rFonts w:asciiTheme="minorHAnsi" w:hAnsiTheme="minorHAnsi"/>
                      <w:bCs/>
                      <w:sz w:val="22"/>
                      <w:szCs w:val="22"/>
                    </w:rPr>
                    <w:t xml:space="preserve">Grade 3 Teacher (Long-Term Substitute); Killam Elementary School                                                       </w:t>
                  </w:r>
                </w:p>
              </w:tc>
              <w:tc>
                <w:tcPr>
                  <w:tcW w:w="1911" w:type="dxa"/>
                </w:tcPr>
                <w:p w:rsidR="00100529" w:rsidRPr="00F5555D" w:rsidRDefault="00627A61" w:rsidP="00937CBE">
                  <w:pPr>
                    <w:rPr>
                      <w:rFonts w:asciiTheme="minorHAnsi" w:hAnsiTheme="minorHAnsi"/>
                      <w:bCs/>
                      <w:sz w:val="22"/>
                      <w:szCs w:val="22"/>
                    </w:rPr>
                  </w:pPr>
                  <w:r w:rsidRPr="00627A61">
                    <w:rPr>
                      <w:rFonts w:asciiTheme="minorHAnsi" w:hAnsiTheme="minorHAnsi"/>
                      <w:bCs/>
                      <w:sz w:val="22"/>
                      <w:szCs w:val="22"/>
                    </w:rPr>
                    <w:t>JOB ID #1171022</w:t>
                  </w:r>
                </w:p>
              </w:tc>
            </w:tr>
            <w:tr w:rsidR="00D83F57" w:rsidRPr="009E1B6E" w:rsidTr="00807325">
              <w:trPr>
                <w:jc w:val="center"/>
              </w:trPr>
              <w:tc>
                <w:tcPr>
                  <w:tcW w:w="5670" w:type="dxa"/>
                </w:tcPr>
                <w:p w:rsidR="00D83F57" w:rsidRPr="00627A61" w:rsidRDefault="00D83F57" w:rsidP="00D83F57">
                  <w:pPr>
                    <w:rPr>
                      <w:rFonts w:asciiTheme="minorHAnsi" w:hAnsiTheme="minorHAnsi"/>
                      <w:bCs/>
                      <w:sz w:val="22"/>
                      <w:szCs w:val="22"/>
                    </w:rPr>
                  </w:pPr>
                  <w:r w:rsidRPr="00D83F57">
                    <w:rPr>
                      <w:rFonts w:asciiTheme="minorHAnsi" w:hAnsiTheme="minorHAnsi"/>
                      <w:bCs/>
                      <w:sz w:val="22"/>
                      <w:szCs w:val="22"/>
                    </w:rPr>
                    <w:t xml:space="preserve">Computer Technician, Reading Public Schools                                   </w:t>
                  </w:r>
                </w:p>
              </w:tc>
              <w:tc>
                <w:tcPr>
                  <w:tcW w:w="1911" w:type="dxa"/>
                </w:tcPr>
                <w:p w:rsidR="00D83F57" w:rsidRPr="00627A61" w:rsidRDefault="00D83F57" w:rsidP="00937CBE">
                  <w:pPr>
                    <w:rPr>
                      <w:rFonts w:asciiTheme="minorHAnsi" w:hAnsiTheme="minorHAnsi"/>
                      <w:bCs/>
                      <w:sz w:val="22"/>
                      <w:szCs w:val="22"/>
                    </w:rPr>
                  </w:pPr>
                  <w:r w:rsidRPr="00D83F57">
                    <w:rPr>
                      <w:rFonts w:asciiTheme="minorHAnsi" w:hAnsiTheme="minorHAnsi"/>
                      <w:bCs/>
                      <w:sz w:val="22"/>
                      <w:szCs w:val="22"/>
                    </w:rPr>
                    <w:t>JOB ID #1183082</w:t>
                  </w:r>
                </w:p>
              </w:tc>
            </w:tr>
          </w:tbl>
          <w:p w:rsidR="00807325" w:rsidRPr="00807325" w:rsidRDefault="00807325" w:rsidP="00807325">
            <w:pPr>
              <w:rPr>
                <w:rFonts w:asciiTheme="minorHAnsi" w:hAnsiTheme="minorHAnsi"/>
              </w:rPr>
            </w:pPr>
          </w:p>
          <w:p w:rsidR="0032767E" w:rsidRPr="0032767E" w:rsidRDefault="0032767E" w:rsidP="0032767E">
            <w:pPr>
              <w:pStyle w:val="ListParagraph"/>
              <w:numPr>
                <w:ilvl w:val="0"/>
                <w:numId w:val="4"/>
              </w:numPr>
              <w:spacing w:after="200"/>
              <w:rPr>
                <w:color w:val="000000"/>
                <w:sz w:val="24"/>
                <w:szCs w:val="24"/>
              </w:rPr>
            </w:pPr>
            <w:r w:rsidRPr="0032767E">
              <w:rPr>
                <w:b/>
                <w:color w:val="000000"/>
                <w:sz w:val="24"/>
                <w:szCs w:val="24"/>
              </w:rPr>
              <w:t>The American Heart Association/The American Stroke Association</w:t>
            </w:r>
            <w:r w:rsidRPr="0032767E">
              <w:rPr>
                <w:color w:val="000000"/>
                <w:sz w:val="24"/>
                <w:szCs w:val="24"/>
              </w:rPr>
              <w:t xml:space="preserve"> is on a “Life is </w:t>
            </w:r>
            <w:proofErr w:type="gramStart"/>
            <w:r w:rsidRPr="0032767E">
              <w:rPr>
                <w:color w:val="000000"/>
                <w:sz w:val="24"/>
                <w:szCs w:val="24"/>
              </w:rPr>
              <w:t>Why</w:t>
            </w:r>
            <w:proofErr w:type="gramEnd"/>
            <w:r w:rsidRPr="0032767E">
              <w:rPr>
                <w:color w:val="000000"/>
                <w:sz w:val="24"/>
                <w:szCs w:val="24"/>
              </w:rPr>
              <w:t xml:space="preserve">” mission.  Their goal is to build healthier lives, free of cardiovascular diseases and stroke by getting the word out to schools and communities through their website: </w:t>
            </w:r>
            <w:hyperlink r:id="rId27" w:history="1">
              <w:r w:rsidRPr="0032767E">
                <w:rPr>
                  <w:rStyle w:val="Hyperlink"/>
                  <w:rFonts w:ascii="Calibri" w:hAnsi="Calibri"/>
                  <w:color w:val="C00000"/>
                  <w:sz w:val="24"/>
                  <w:szCs w:val="24"/>
                </w:rPr>
                <w:t>www.heart.org</w:t>
              </w:r>
            </w:hyperlink>
            <w:r w:rsidRPr="0032767E">
              <w:rPr>
                <w:color w:val="C00000"/>
                <w:sz w:val="24"/>
                <w:szCs w:val="24"/>
              </w:rPr>
              <w:t xml:space="preserve">.   </w:t>
            </w:r>
          </w:p>
          <w:p w:rsidR="0032767E" w:rsidRPr="0032767E" w:rsidRDefault="0032767E" w:rsidP="0032767E">
            <w:pPr>
              <w:spacing w:after="200"/>
              <w:ind w:left="728"/>
              <w:rPr>
                <w:rFonts w:ascii="Calibri" w:hAnsi="Calibri"/>
                <w:color w:val="000000"/>
              </w:rPr>
            </w:pPr>
            <w:r w:rsidRPr="0032767E">
              <w:rPr>
                <w:rFonts w:ascii="Calibri" w:hAnsi="Calibri"/>
                <w:color w:val="000000"/>
              </w:rPr>
              <w:t xml:space="preserve">This link provides excellent resources on nutrition, exercise, stress management, healthier kids, as well as support for smoking cessation.  Learn about heart disease, what your blood pressure numbers mean, how important your child’s blood pressure numbers are, and what they mean to </w:t>
            </w:r>
            <w:r w:rsidRPr="0032767E">
              <w:rPr>
                <w:rFonts w:ascii="Calibri" w:hAnsi="Calibri"/>
                <w:color w:val="000000"/>
              </w:rPr>
              <w:lastRenderedPageBreak/>
              <w:t xml:space="preserve">your health.  </w:t>
            </w:r>
          </w:p>
          <w:p w:rsidR="0032767E" w:rsidRPr="0032767E" w:rsidRDefault="0032767E" w:rsidP="0032767E">
            <w:pPr>
              <w:spacing w:after="200"/>
              <w:ind w:left="728"/>
              <w:rPr>
                <w:color w:val="000000"/>
              </w:rPr>
            </w:pPr>
            <w:r w:rsidRPr="0032767E">
              <w:rPr>
                <w:rFonts w:ascii="Calibri" w:hAnsi="Calibri"/>
                <w:color w:val="000000"/>
              </w:rPr>
              <w:t>Please visit the link for a “one stop shopping experience” on everything you need to know about Heart Health.</w:t>
            </w:r>
          </w:p>
          <w:p w:rsidR="009D367A" w:rsidRPr="00347EC3" w:rsidRDefault="00E239FF" w:rsidP="0032767E">
            <w:pPr>
              <w:pStyle w:val="ListParagraph"/>
              <w:rPr>
                <w:b/>
                <w:sz w:val="24"/>
                <w:szCs w:val="24"/>
              </w:rPr>
            </w:pPr>
            <w:r>
              <w:rPr>
                <w:rFonts w:asciiTheme="minorHAnsi" w:hAnsiTheme="minorHAnsi"/>
              </w:rPr>
              <w:pict>
                <v:rect id="_x0000_i1026" style="width:372.6pt;height:1pt" o:hrpct="987" o:hralign="center" o:hrstd="t" o:hr="t" fillcolor="#a0a0a0" stroked="f"/>
              </w:pict>
            </w:r>
          </w:p>
          <w:p w:rsidR="003C7C60" w:rsidRDefault="003E39BC" w:rsidP="0003797C">
            <w:pPr>
              <w:rPr>
                <w:rStyle w:val="Strong"/>
                <w:rFonts w:asciiTheme="majorHAnsi" w:hAnsiTheme="majorHAnsi"/>
                <w:color w:val="0A74DB"/>
                <w:sz w:val="28"/>
                <w:szCs w:val="22"/>
              </w:rPr>
            </w:pPr>
            <w:r w:rsidRPr="007E4DD8">
              <w:rPr>
                <w:rStyle w:val="Strong"/>
                <w:rFonts w:asciiTheme="majorHAnsi" w:hAnsiTheme="majorHAnsi"/>
                <w:color w:val="0A74DB"/>
                <w:sz w:val="28"/>
                <w:szCs w:val="22"/>
              </w:rPr>
              <w:t>Blazing Trails….</w:t>
            </w:r>
          </w:p>
          <w:p w:rsidR="00573CB0" w:rsidRPr="00573CB0" w:rsidRDefault="00573CB0" w:rsidP="00573CB0">
            <w:pPr>
              <w:rPr>
                <w:rFonts w:ascii="Verdana" w:hAnsi="Verdana"/>
                <w:color w:val="000000"/>
                <w:sz w:val="14"/>
                <w:szCs w:val="28"/>
              </w:rPr>
            </w:pPr>
          </w:p>
          <w:p w:rsidR="000A2DF3" w:rsidRPr="000A2DF3" w:rsidRDefault="000A2DF3" w:rsidP="000A2DF3">
            <w:pPr>
              <w:rPr>
                <w:rFonts w:asciiTheme="minorHAnsi" w:hAnsiTheme="minorHAnsi"/>
                <w:color w:val="000000"/>
                <w:sz w:val="22"/>
                <w:szCs w:val="22"/>
              </w:rPr>
            </w:pPr>
            <w:r w:rsidRPr="000A2DF3">
              <w:rPr>
                <w:rStyle w:val="Strong"/>
                <w:rFonts w:asciiTheme="minorHAnsi" w:hAnsiTheme="minorHAnsi"/>
                <w:color w:val="3366FF"/>
                <w:sz w:val="22"/>
                <w:szCs w:val="22"/>
              </w:rPr>
              <w:t>"What Kind of Educator Are You?"</w:t>
            </w:r>
            <w:r w:rsidRPr="000A2DF3">
              <w:rPr>
                <w:rFonts w:asciiTheme="minorHAnsi" w:hAnsiTheme="minorHAnsi"/>
                <w:color w:val="000000"/>
                <w:sz w:val="22"/>
                <w:szCs w:val="22"/>
              </w:rPr>
              <w:t>  Do you love data, or do you try to incorporate the latest gadget into your instruction?  Are you motivated by seeing your students grow, or do you get excited by the chance to think outside the box?  Take this ASCD quiz to find out what kind of teacher you are, and get three book recommendations that match your personality.  </w:t>
            </w:r>
            <w:hyperlink r:id="rId28" w:tgtFrame="_blank" w:history="1">
              <w:r w:rsidRPr="00F35B43">
                <w:rPr>
                  <w:rStyle w:val="Hyperlink"/>
                  <w:rFonts w:asciiTheme="minorHAnsi" w:hAnsiTheme="minorHAnsi"/>
                  <w:color w:val="C00000"/>
                  <w:sz w:val="22"/>
                  <w:szCs w:val="22"/>
                </w:rPr>
                <w:t>Read More</w:t>
              </w:r>
            </w:hyperlink>
          </w:p>
          <w:p w:rsidR="000A2DF3" w:rsidRPr="000A2DF3" w:rsidRDefault="000A2DF3" w:rsidP="000A2DF3">
            <w:pPr>
              <w:rPr>
                <w:rFonts w:asciiTheme="minorHAnsi" w:hAnsiTheme="minorHAnsi"/>
                <w:color w:val="000000"/>
                <w:sz w:val="22"/>
                <w:szCs w:val="22"/>
              </w:rPr>
            </w:pPr>
          </w:p>
          <w:p w:rsidR="000A2DF3" w:rsidRPr="000A2DF3" w:rsidRDefault="000A2DF3" w:rsidP="000A2DF3">
            <w:pPr>
              <w:rPr>
                <w:rFonts w:asciiTheme="minorHAnsi" w:hAnsiTheme="minorHAnsi"/>
                <w:color w:val="000000"/>
                <w:sz w:val="22"/>
                <w:szCs w:val="22"/>
              </w:rPr>
            </w:pPr>
            <w:r w:rsidRPr="000A2DF3">
              <w:rPr>
                <w:rStyle w:val="Strong"/>
                <w:rFonts w:asciiTheme="minorHAnsi" w:hAnsiTheme="minorHAnsi"/>
                <w:color w:val="3366FF"/>
                <w:sz w:val="22"/>
                <w:szCs w:val="22"/>
              </w:rPr>
              <w:t>"How Twitter Chats Can Help Educators Stay Connected."</w:t>
            </w:r>
            <w:r w:rsidRPr="000A2DF3">
              <w:rPr>
                <w:rFonts w:asciiTheme="minorHAnsi" w:hAnsiTheme="minorHAnsi"/>
                <w:color w:val="000000"/>
                <w:sz w:val="22"/>
                <w:szCs w:val="22"/>
              </w:rPr>
              <w:t>  A group of Georgia educators hold a weekly Twitter chat to connect with colleagues and enhance professional learning.  The educators exchange ideas on grading and other issues, and post transcripts and discussion topics on the group's website.  </w:t>
            </w:r>
            <w:hyperlink r:id="rId29" w:tgtFrame="_blank" w:history="1">
              <w:r w:rsidRPr="00F35B43">
                <w:rPr>
                  <w:rStyle w:val="Hyperlink"/>
                  <w:rFonts w:asciiTheme="minorHAnsi" w:hAnsiTheme="minorHAnsi"/>
                  <w:color w:val="C00000"/>
                  <w:sz w:val="22"/>
                  <w:szCs w:val="22"/>
                </w:rPr>
                <w:t>Read More</w:t>
              </w:r>
            </w:hyperlink>
          </w:p>
          <w:p w:rsidR="000A2DF3" w:rsidRPr="000A2DF3" w:rsidRDefault="000A2DF3" w:rsidP="000A2DF3">
            <w:pPr>
              <w:rPr>
                <w:rFonts w:asciiTheme="minorHAnsi" w:hAnsiTheme="minorHAnsi"/>
                <w:color w:val="000000"/>
                <w:sz w:val="22"/>
                <w:szCs w:val="22"/>
              </w:rPr>
            </w:pPr>
          </w:p>
          <w:p w:rsidR="000A2DF3" w:rsidRPr="000A2DF3" w:rsidRDefault="000A2DF3" w:rsidP="000A2DF3">
            <w:pPr>
              <w:rPr>
                <w:rFonts w:asciiTheme="minorHAnsi" w:hAnsiTheme="minorHAnsi"/>
                <w:color w:val="000000"/>
                <w:sz w:val="22"/>
                <w:szCs w:val="22"/>
              </w:rPr>
            </w:pPr>
            <w:r w:rsidRPr="000A2DF3">
              <w:rPr>
                <w:rStyle w:val="Strong"/>
                <w:rFonts w:asciiTheme="minorHAnsi" w:hAnsiTheme="minorHAnsi"/>
                <w:color w:val="3366FF"/>
                <w:sz w:val="22"/>
                <w:szCs w:val="22"/>
              </w:rPr>
              <w:t>"5 Free Resources for When An Elementary Teacher Needs 5 Minutes."</w:t>
            </w:r>
            <w:r w:rsidRPr="000A2DF3">
              <w:rPr>
                <w:rFonts w:asciiTheme="minorHAnsi" w:hAnsiTheme="minorHAnsi"/>
                <w:color w:val="000000"/>
                <w:sz w:val="22"/>
                <w:szCs w:val="22"/>
              </w:rPr>
              <w:t>  There are issues that come up in a teacher's day that would take about five minutes to address, asserts kindergarten teacher Brian Smith.  In this Scholastic blog post, he shares five free, online resources that can help give teachers in early-elementary classrooms the five minutes they need to do things such as call a parent and talk with an administrator.  </w:t>
            </w:r>
            <w:hyperlink r:id="rId30" w:tgtFrame="_blank" w:history="1">
              <w:r w:rsidR="00F35B43" w:rsidRPr="00F35B43">
                <w:rPr>
                  <w:rStyle w:val="Hyperlink"/>
                  <w:rFonts w:asciiTheme="minorHAnsi" w:hAnsiTheme="minorHAnsi"/>
                  <w:color w:val="C00000"/>
                  <w:sz w:val="22"/>
                  <w:szCs w:val="22"/>
                </w:rPr>
                <w:t xml:space="preserve">Read </w:t>
              </w:r>
              <w:r w:rsidRPr="00F35B43">
                <w:rPr>
                  <w:rStyle w:val="Hyperlink"/>
                  <w:rFonts w:asciiTheme="minorHAnsi" w:hAnsiTheme="minorHAnsi"/>
                  <w:color w:val="C00000"/>
                  <w:sz w:val="22"/>
                  <w:szCs w:val="22"/>
                </w:rPr>
                <w:t>More</w:t>
              </w:r>
            </w:hyperlink>
          </w:p>
          <w:p w:rsidR="000A2DF3" w:rsidRPr="000A2DF3" w:rsidRDefault="000A2DF3" w:rsidP="000A2DF3">
            <w:pPr>
              <w:rPr>
                <w:rFonts w:asciiTheme="minorHAnsi" w:hAnsiTheme="minorHAnsi"/>
                <w:color w:val="000000"/>
                <w:sz w:val="22"/>
                <w:szCs w:val="22"/>
              </w:rPr>
            </w:pPr>
          </w:p>
          <w:p w:rsidR="000A2DF3" w:rsidRPr="000A2DF3" w:rsidRDefault="000A2DF3" w:rsidP="000A2DF3">
            <w:pPr>
              <w:rPr>
                <w:rFonts w:asciiTheme="minorHAnsi" w:hAnsiTheme="minorHAnsi"/>
                <w:color w:val="000000"/>
                <w:sz w:val="22"/>
                <w:szCs w:val="22"/>
              </w:rPr>
            </w:pPr>
            <w:r w:rsidRPr="000A2DF3">
              <w:rPr>
                <w:rStyle w:val="Strong"/>
                <w:rFonts w:asciiTheme="minorHAnsi" w:hAnsiTheme="minorHAnsi"/>
                <w:color w:val="3366FF"/>
                <w:sz w:val="22"/>
                <w:szCs w:val="22"/>
              </w:rPr>
              <w:t>"A Therapist Goes to Middle School and Tries to Sit Still and Focus. She Can't." </w:t>
            </w:r>
            <w:r w:rsidRPr="000A2DF3">
              <w:rPr>
                <w:rFonts w:asciiTheme="minorHAnsi" w:hAnsiTheme="minorHAnsi"/>
                <w:color w:val="000000"/>
                <w:sz w:val="22"/>
                <w:szCs w:val="22"/>
              </w:rPr>
              <w:t xml:space="preserve"> And neither can the students.  This is a follow-up to two popular Washing Post posts about the problems kids face when they are forced to sit still in school for hours on end without a break.  The post explains pediatric occupational therapist Angela </w:t>
            </w:r>
            <w:proofErr w:type="spellStart"/>
            <w:r w:rsidRPr="000A2DF3">
              <w:rPr>
                <w:rFonts w:asciiTheme="minorHAnsi" w:hAnsiTheme="minorHAnsi"/>
                <w:color w:val="000000"/>
                <w:sz w:val="22"/>
                <w:szCs w:val="22"/>
              </w:rPr>
              <w:t>Hanscom's</w:t>
            </w:r>
            <w:proofErr w:type="spellEnd"/>
            <w:r w:rsidRPr="000A2DF3">
              <w:rPr>
                <w:rFonts w:asciiTheme="minorHAnsi" w:hAnsiTheme="minorHAnsi"/>
                <w:color w:val="000000"/>
                <w:sz w:val="22"/>
                <w:szCs w:val="22"/>
              </w:rPr>
              <w:t xml:space="preserve"> experience and findings at a middle school she visited.  </w:t>
            </w:r>
            <w:hyperlink r:id="rId31" w:tgtFrame="_blank" w:history="1">
              <w:r w:rsidRPr="00F35B43">
                <w:rPr>
                  <w:rStyle w:val="Hyperlink"/>
                  <w:rFonts w:asciiTheme="minorHAnsi" w:hAnsiTheme="minorHAnsi"/>
                  <w:color w:val="C00000"/>
                  <w:sz w:val="22"/>
                  <w:szCs w:val="22"/>
                </w:rPr>
                <w:t>Read More</w:t>
              </w:r>
            </w:hyperlink>
          </w:p>
          <w:p w:rsidR="000A2DF3" w:rsidRPr="000A2DF3" w:rsidRDefault="000A2DF3" w:rsidP="000A2DF3">
            <w:pPr>
              <w:rPr>
                <w:rFonts w:asciiTheme="minorHAnsi" w:hAnsiTheme="minorHAnsi"/>
                <w:color w:val="000000"/>
                <w:sz w:val="22"/>
                <w:szCs w:val="22"/>
              </w:rPr>
            </w:pPr>
          </w:p>
          <w:p w:rsidR="000A2DF3" w:rsidRPr="000A2DF3" w:rsidRDefault="000A2DF3" w:rsidP="000A2DF3">
            <w:pPr>
              <w:rPr>
                <w:rFonts w:asciiTheme="minorHAnsi" w:hAnsiTheme="minorHAnsi"/>
                <w:color w:val="000000"/>
                <w:sz w:val="22"/>
                <w:szCs w:val="22"/>
              </w:rPr>
            </w:pPr>
            <w:r w:rsidRPr="000A2DF3">
              <w:rPr>
                <w:rStyle w:val="Strong"/>
                <w:rFonts w:asciiTheme="minorHAnsi" w:hAnsiTheme="minorHAnsi"/>
                <w:color w:val="3366FF"/>
                <w:sz w:val="22"/>
                <w:szCs w:val="22"/>
              </w:rPr>
              <w:t>"6 Rules to Break for Better, Deeper Learning Outcomes." </w:t>
            </w:r>
            <w:r w:rsidRPr="000A2DF3">
              <w:rPr>
                <w:rFonts w:asciiTheme="minorHAnsi" w:hAnsiTheme="minorHAnsi"/>
                <w:color w:val="000000"/>
                <w:sz w:val="22"/>
                <w:szCs w:val="22"/>
              </w:rPr>
              <w:t xml:space="preserve"> Educators know when students tune in -- and also know when they tune out.  The more elusive question is why.  There is emerging consensus that the 20th Century approach to education, which favors methods such as lectures and rote learning, is standing in the way of making school relevant to more students.  In this </w:t>
            </w:r>
            <w:proofErr w:type="spellStart"/>
            <w:r w:rsidRPr="000A2DF3">
              <w:rPr>
                <w:rFonts w:asciiTheme="minorHAnsi" w:hAnsiTheme="minorHAnsi"/>
                <w:color w:val="000000"/>
                <w:sz w:val="22"/>
                <w:szCs w:val="22"/>
              </w:rPr>
              <w:t>Edutopia</w:t>
            </w:r>
            <w:proofErr w:type="spellEnd"/>
            <w:r w:rsidRPr="000A2DF3">
              <w:rPr>
                <w:rFonts w:asciiTheme="minorHAnsi" w:hAnsiTheme="minorHAnsi"/>
                <w:color w:val="000000"/>
                <w:sz w:val="22"/>
                <w:szCs w:val="22"/>
              </w:rPr>
              <w:t xml:space="preserve"> blog post, author and educational strategist Monica Martinez shares six ways to break the rules of the 20th century's all-expansive curriculum where students "sit and get" and forge into 21st Century learning.  </w:t>
            </w:r>
            <w:hyperlink r:id="rId32" w:tgtFrame="_blank" w:history="1">
              <w:r w:rsidRPr="00F35B43">
                <w:rPr>
                  <w:rStyle w:val="Hyperlink"/>
                  <w:rFonts w:asciiTheme="minorHAnsi" w:hAnsiTheme="minorHAnsi"/>
                  <w:color w:val="C00000"/>
                  <w:sz w:val="22"/>
                  <w:szCs w:val="22"/>
                </w:rPr>
                <w:t>Read More</w:t>
              </w:r>
            </w:hyperlink>
          </w:p>
          <w:p w:rsidR="000A2DF3" w:rsidRPr="000A2DF3" w:rsidRDefault="000A2DF3" w:rsidP="000A2DF3">
            <w:pPr>
              <w:pStyle w:val="NormalWeb"/>
              <w:spacing w:before="0" w:beforeAutospacing="0" w:after="0" w:afterAutospacing="0"/>
              <w:rPr>
                <w:rFonts w:asciiTheme="minorHAnsi" w:hAnsiTheme="minorHAnsi"/>
                <w:color w:val="000000"/>
                <w:sz w:val="22"/>
                <w:szCs w:val="22"/>
              </w:rPr>
            </w:pPr>
            <w:r w:rsidRPr="000A2DF3">
              <w:rPr>
                <w:rFonts w:asciiTheme="minorHAnsi" w:hAnsiTheme="minorHAnsi"/>
                <w:color w:val="000000"/>
                <w:sz w:val="22"/>
                <w:szCs w:val="22"/>
              </w:rPr>
              <w:t> </w:t>
            </w:r>
          </w:p>
          <w:p w:rsidR="000A2DF3" w:rsidRPr="000A2DF3" w:rsidRDefault="000A2DF3" w:rsidP="000A2DF3">
            <w:pPr>
              <w:rPr>
                <w:rFonts w:asciiTheme="minorHAnsi" w:hAnsiTheme="minorHAnsi"/>
                <w:color w:val="000000"/>
                <w:sz w:val="22"/>
                <w:szCs w:val="22"/>
              </w:rPr>
            </w:pPr>
            <w:r w:rsidRPr="000A2DF3">
              <w:rPr>
                <w:rStyle w:val="Strong"/>
                <w:rFonts w:asciiTheme="minorHAnsi" w:hAnsiTheme="minorHAnsi"/>
                <w:color w:val="3366FF"/>
                <w:sz w:val="22"/>
                <w:szCs w:val="22"/>
              </w:rPr>
              <w:t>"Students in Abu Dhabi Promote Inclusion with the 'Buddy Bench.'"</w:t>
            </w:r>
            <w:r w:rsidRPr="000A2DF3">
              <w:rPr>
                <w:rFonts w:asciiTheme="minorHAnsi" w:hAnsiTheme="minorHAnsi"/>
                <w:color w:val="000000"/>
                <w:sz w:val="22"/>
                <w:szCs w:val="22"/>
              </w:rPr>
              <w:t xml:space="preserve">  When nine-year-old Tamara </w:t>
            </w:r>
            <w:proofErr w:type="spellStart"/>
            <w:r w:rsidRPr="000A2DF3">
              <w:rPr>
                <w:rFonts w:asciiTheme="minorHAnsi" w:hAnsiTheme="minorHAnsi"/>
                <w:color w:val="000000"/>
                <w:sz w:val="22"/>
                <w:szCs w:val="22"/>
              </w:rPr>
              <w:t>Khoury</w:t>
            </w:r>
            <w:proofErr w:type="spellEnd"/>
            <w:r w:rsidRPr="000A2DF3">
              <w:rPr>
                <w:rFonts w:asciiTheme="minorHAnsi" w:hAnsiTheme="minorHAnsi"/>
                <w:color w:val="000000"/>
                <w:sz w:val="22"/>
                <w:szCs w:val="22"/>
              </w:rPr>
              <w:t xml:space="preserve"> sees a fellow pupil sitting alone on a bench during break time, she and her friends spring into action in their Abu Dhabi school.  Tamara, along with her fifth-grade colleagues Cynthia Stephan and </w:t>
            </w:r>
            <w:proofErr w:type="spellStart"/>
            <w:r w:rsidRPr="000A2DF3">
              <w:rPr>
                <w:rFonts w:asciiTheme="minorHAnsi" w:hAnsiTheme="minorHAnsi"/>
                <w:color w:val="000000"/>
                <w:sz w:val="22"/>
                <w:szCs w:val="22"/>
              </w:rPr>
              <w:t>Afra</w:t>
            </w:r>
            <w:proofErr w:type="spellEnd"/>
            <w:r w:rsidRPr="000A2DF3">
              <w:rPr>
                <w:rFonts w:asciiTheme="minorHAnsi" w:hAnsiTheme="minorHAnsi"/>
                <w:color w:val="000000"/>
                <w:sz w:val="22"/>
                <w:szCs w:val="22"/>
              </w:rPr>
              <w:t xml:space="preserve"> Al Ali, are members of Al </w:t>
            </w:r>
            <w:proofErr w:type="spellStart"/>
            <w:r w:rsidRPr="000A2DF3">
              <w:rPr>
                <w:rFonts w:asciiTheme="minorHAnsi" w:hAnsiTheme="minorHAnsi"/>
                <w:color w:val="000000"/>
                <w:sz w:val="22"/>
                <w:szCs w:val="22"/>
              </w:rPr>
              <w:t>Mushrif's</w:t>
            </w:r>
            <w:proofErr w:type="spellEnd"/>
            <w:r w:rsidRPr="000A2DF3">
              <w:rPr>
                <w:rFonts w:asciiTheme="minorHAnsi" w:hAnsiTheme="minorHAnsi"/>
                <w:color w:val="000000"/>
                <w:sz w:val="22"/>
                <w:szCs w:val="22"/>
              </w:rPr>
              <w:t xml:space="preserve"> Private School's anti-bullying council.  Their job is to promote inclusion and extend a helping hand to any student who may feel left out, lonely or bullied.  </w:t>
            </w:r>
            <w:hyperlink r:id="rId33" w:tgtFrame="_blank" w:history="1">
              <w:r w:rsidRPr="00F35B43">
                <w:rPr>
                  <w:rStyle w:val="Hyperlink"/>
                  <w:rFonts w:asciiTheme="minorHAnsi" w:hAnsiTheme="minorHAnsi"/>
                  <w:color w:val="C00000"/>
                  <w:sz w:val="22"/>
                  <w:szCs w:val="22"/>
                </w:rPr>
                <w:t>Read More</w:t>
              </w:r>
            </w:hyperlink>
          </w:p>
          <w:p w:rsidR="0003797C" w:rsidRDefault="0003797C" w:rsidP="009D367A">
            <w:pPr>
              <w:pStyle w:val="SideBarHeading"/>
              <w:spacing w:before="0"/>
              <w:rPr>
                <w:rFonts w:asciiTheme="minorHAnsi" w:hAnsiTheme="minorHAnsi"/>
                <w:color w:val="C00000"/>
                <w:szCs w:val="22"/>
              </w:rPr>
            </w:pPr>
          </w:p>
          <w:p w:rsidR="00ED6354" w:rsidRDefault="00ED6354" w:rsidP="009D367A">
            <w:pPr>
              <w:pStyle w:val="SideBarHeading"/>
              <w:spacing w:before="0"/>
              <w:rPr>
                <w:rFonts w:asciiTheme="minorHAnsi" w:hAnsiTheme="minorHAnsi"/>
                <w:color w:val="C00000"/>
                <w:szCs w:val="22"/>
              </w:rPr>
            </w:pPr>
          </w:p>
          <w:p w:rsidR="00ED6354" w:rsidRDefault="00ED6354" w:rsidP="009D367A">
            <w:pPr>
              <w:pStyle w:val="SideBarHeading"/>
              <w:spacing w:before="0"/>
              <w:rPr>
                <w:rFonts w:asciiTheme="minorHAnsi" w:hAnsiTheme="minorHAnsi"/>
                <w:color w:val="C00000"/>
                <w:szCs w:val="22"/>
              </w:rPr>
            </w:pPr>
          </w:p>
          <w:p w:rsidR="00B63F86" w:rsidRDefault="00B63F86" w:rsidP="009D367A">
            <w:pPr>
              <w:pStyle w:val="SideBarHeading"/>
              <w:spacing w:before="0"/>
              <w:rPr>
                <w:rFonts w:asciiTheme="minorHAnsi" w:hAnsiTheme="minorHAnsi"/>
                <w:color w:val="C00000"/>
                <w:szCs w:val="22"/>
              </w:rPr>
            </w:pPr>
          </w:p>
          <w:p w:rsidR="00ED6354" w:rsidRPr="0003797C" w:rsidRDefault="00ED6354" w:rsidP="009D367A">
            <w:pPr>
              <w:pStyle w:val="SideBarHeading"/>
              <w:spacing w:before="0"/>
              <w:rPr>
                <w:rFonts w:asciiTheme="minorHAnsi" w:hAnsiTheme="minorHAnsi"/>
                <w:color w:val="C00000"/>
                <w:szCs w:val="22"/>
              </w:rPr>
            </w:pPr>
          </w:p>
          <w:p w:rsidR="00844DC0" w:rsidRPr="00257F60" w:rsidRDefault="00642932" w:rsidP="00347EC3">
            <w:pPr>
              <w:pStyle w:val="SideBarHeading"/>
              <w:spacing w:before="0"/>
              <w:jc w:val="center"/>
              <w:rPr>
                <w:b w:val="0"/>
                <w:color w:val="FFFF00"/>
                <w:sz w:val="18"/>
              </w:rPr>
            </w:pPr>
            <w:r>
              <w:rPr>
                <w:rFonts w:asciiTheme="majorHAnsi" w:hAnsiTheme="majorHAnsi"/>
                <w:i/>
                <w:color w:val="auto"/>
                <w:sz w:val="32"/>
              </w:rPr>
              <w:t xml:space="preserve">Have a </w:t>
            </w:r>
            <w:r w:rsidR="00347EC3">
              <w:rPr>
                <w:rFonts w:asciiTheme="majorHAnsi" w:hAnsiTheme="majorHAnsi"/>
                <w:i/>
                <w:color w:val="auto"/>
                <w:sz w:val="32"/>
              </w:rPr>
              <w:t>Great Week</w:t>
            </w:r>
            <w:r>
              <w:rPr>
                <w:rFonts w:asciiTheme="majorHAnsi" w:hAnsiTheme="majorHAnsi"/>
                <w:i/>
                <w:color w:val="auto"/>
                <w:sz w:val="32"/>
              </w:rPr>
              <w:t>!</w:t>
            </w:r>
          </w:p>
        </w:tc>
      </w:tr>
      <w:tr w:rsidR="003B01BB" w:rsidTr="0003797C">
        <w:trPr>
          <w:trHeight w:val="80"/>
        </w:trPr>
        <w:tc>
          <w:tcPr>
            <w:tcW w:w="2602" w:type="dxa"/>
            <w:shd w:val="clear" w:color="auto" w:fill="C00000"/>
          </w:tcPr>
          <w:p w:rsidR="003B01BB" w:rsidRPr="001B630C" w:rsidRDefault="003B01BB" w:rsidP="008D1AE6">
            <w:pPr>
              <w:pStyle w:val="TableofContentsHeading"/>
              <w:spacing w:before="0"/>
              <w:rPr>
                <w:rFonts w:asciiTheme="majorHAnsi" w:hAnsiTheme="majorHAnsi"/>
                <w:u w:val="single"/>
              </w:rPr>
            </w:pPr>
          </w:p>
        </w:tc>
        <w:tc>
          <w:tcPr>
            <w:tcW w:w="8486" w:type="dxa"/>
            <w:tcBorders>
              <w:left w:val="nil"/>
            </w:tcBorders>
          </w:tcPr>
          <w:p w:rsidR="003B01BB" w:rsidRDefault="003B01BB" w:rsidP="003B01BB">
            <w:pPr>
              <w:pStyle w:val="Heading1"/>
              <w:spacing w:line="340" w:lineRule="exact"/>
              <w:jc w:val="center"/>
              <w:rPr>
                <w:rFonts w:asciiTheme="majorHAnsi" w:hAnsiTheme="majorHAnsi"/>
                <w:b/>
                <w:sz w:val="28"/>
                <w:szCs w:val="28"/>
              </w:rPr>
            </w:pPr>
          </w:p>
        </w:tc>
      </w:tr>
    </w:tbl>
    <w:p w:rsidR="006B5CAB" w:rsidRPr="00AC11B4" w:rsidRDefault="006B5CAB" w:rsidP="000F6F61">
      <w:pPr>
        <w:pStyle w:val="SideBarHeading"/>
        <w:spacing w:before="0"/>
        <w:rPr>
          <w:b w:val="0"/>
          <w:color w:val="FFFF00"/>
          <w:sz w:val="16"/>
        </w:rPr>
      </w:pPr>
    </w:p>
    <w:sectPr w:rsidR="006B5CAB" w:rsidRPr="00AC11B4" w:rsidSect="00C76CAF">
      <w:pgSz w:w="12240" w:h="15840"/>
      <w:pgMar w:top="720" w:right="720" w:bottom="432" w:left="72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443E" w:rsidRDefault="00D9443E">
      <w:r>
        <w:separator/>
      </w:r>
    </w:p>
  </w:endnote>
  <w:endnote w:type="continuationSeparator" w:id="0">
    <w:p w:rsidR="00D9443E" w:rsidRDefault="00D944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443E" w:rsidRDefault="00D9443E">
      <w:r>
        <w:separator/>
      </w:r>
    </w:p>
  </w:footnote>
  <w:footnote w:type="continuationSeparator" w:id="0">
    <w:p w:rsidR="00D9443E" w:rsidRDefault="00D9443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02F1C"/>
    <w:multiLevelType w:val="hybridMultilevel"/>
    <w:tmpl w:val="7BEEC1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022D72"/>
    <w:multiLevelType w:val="hybridMultilevel"/>
    <w:tmpl w:val="4E50A9B8"/>
    <w:lvl w:ilvl="0" w:tplc="7FEA90DA">
      <w:start w:val="1"/>
      <w:numFmt w:val="bullet"/>
      <w:pStyle w:val="TableofContentsEntry"/>
      <w:lvlText w:val=""/>
      <w:lvlJc w:val="left"/>
      <w:pPr>
        <w:tabs>
          <w:tab w:val="num" w:pos="216"/>
        </w:tabs>
        <w:ind w:left="216" w:hanging="216"/>
      </w:pPr>
      <w:rPr>
        <w:rFonts w:ascii="Symbol" w:hAnsi="Symbol" w:hint="default"/>
      </w:rPr>
    </w:lvl>
    <w:lvl w:ilvl="1" w:tplc="1294334A">
      <w:numFmt w:val="bullet"/>
      <w:lvlText w:val="•"/>
      <w:lvlJc w:val="left"/>
      <w:pPr>
        <w:ind w:left="1440" w:hanging="360"/>
      </w:pPr>
      <w:rPr>
        <w:rFonts w:ascii="Calibri" w:eastAsiaTheme="minorHAnsi" w:hAnsi="Calibri" w:cstheme="minorBidi"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5D74377"/>
    <w:multiLevelType w:val="hybridMultilevel"/>
    <w:tmpl w:val="0316B6F0"/>
    <w:lvl w:ilvl="0" w:tplc="B1A69B4E">
      <w:start w:val="1"/>
      <w:numFmt w:val="bullet"/>
      <w:lvlText w:val="-"/>
      <w:lvlJc w:val="left"/>
      <w:pPr>
        <w:ind w:left="180" w:hanging="360"/>
      </w:pPr>
      <w:rPr>
        <w:rFonts w:ascii="Times" w:eastAsia="Times New Roman" w:hAnsi="Times" w:cs="Times New Roman" w:hint="default"/>
      </w:rPr>
    </w:lvl>
    <w:lvl w:ilvl="1" w:tplc="5878110C">
      <w:start w:val="6"/>
      <w:numFmt w:val="bullet"/>
      <w:lvlText w:val="-"/>
      <w:lvlJc w:val="left"/>
      <w:pPr>
        <w:ind w:left="900" w:hanging="360"/>
      </w:pPr>
      <w:rPr>
        <w:rFonts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3">
    <w:nsid w:val="0B73670A"/>
    <w:multiLevelType w:val="hybridMultilevel"/>
    <w:tmpl w:val="8766F0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ED818A5"/>
    <w:multiLevelType w:val="multilevel"/>
    <w:tmpl w:val="5FD29A3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nsid w:val="156508B8"/>
    <w:multiLevelType w:val="hybridMultilevel"/>
    <w:tmpl w:val="5FCCACC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F830EB0"/>
    <w:multiLevelType w:val="hybridMultilevel"/>
    <w:tmpl w:val="5846ED4E"/>
    <w:lvl w:ilvl="0" w:tplc="B1A69B4E">
      <w:start w:val="1"/>
      <w:numFmt w:val="bullet"/>
      <w:lvlText w:val="-"/>
      <w:lvlJc w:val="left"/>
      <w:pPr>
        <w:ind w:left="720" w:hanging="360"/>
      </w:pPr>
      <w:rPr>
        <w:rFonts w:ascii="Times" w:eastAsia="Times New Roman" w:hAnsi="Time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35407CC"/>
    <w:multiLevelType w:val="hybridMultilevel"/>
    <w:tmpl w:val="BCB02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6F366F1"/>
    <w:multiLevelType w:val="hybridMultilevel"/>
    <w:tmpl w:val="E95276D4"/>
    <w:lvl w:ilvl="0" w:tplc="B1A69B4E">
      <w:start w:val="1"/>
      <w:numFmt w:val="bullet"/>
      <w:lvlText w:val="-"/>
      <w:lvlJc w:val="left"/>
      <w:pPr>
        <w:ind w:left="720" w:hanging="360"/>
      </w:pPr>
      <w:rPr>
        <w:rFonts w:ascii="Times" w:eastAsia="Times New Roman" w:hAnsi="Time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870B2B"/>
    <w:multiLevelType w:val="hybridMultilevel"/>
    <w:tmpl w:val="2A74FE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BC8402F"/>
    <w:multiLevelType w:val="multilevel"/>
    <w:tmpl w:val="283261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0D754B7"/>
    <w:multiLevelType w:val="multilevel"/>
    <w:tmpl w:val="5EECEB7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6F063F5"/>
    <w:multiLevelType w:val="hybridMultilevel"/>
    <w:tmpl w:val="34F2A278"/>
    <w:lvl w:ilvl="0" w:tplc="0409000F">
      <w:start w:val="1"/>
      <w:numFmt w:val="decimal"/>
      <w:lvlText w:val="%1."/>
      <w:lvlJc w:val="left"/>
      <w:pPr>
        <w:ind w:left="720" w:hanging="360"/>
      </w:pPr>
    </w:lvl>
    <w:lvl w:ilvl="1" w:tplc="86B2CE20">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nsid w:val="3A8D6500"/>
    <w:multiLevelType w:val="hybridMultilevel"/>
    <w:tmpl w:val="E202F17C"/>
    <w:lvl w:ilvl="0" w:tplc="04090001">
      <w:start w:val="1"/>
      <w:numFmt w:val="bullet"/>
      <w:lvlText w:val=""/>
      <w:lvlJc w:val="left"/>
      <w:pPr>
        <w:ind w:left="1448" w:hanging="360"/>
      </w:pPr>
      <w:rPr>
        <w:rFonts w:ascii="Symbol" w:hAnsi="Symbol" w:hint="default"/>
      </w:rPr>
    </w:lvl>
    <w:lvl w:ilvl="1" w:tplc="04090003" w:tentative="1">
      <w:start w:val="1"/>
      <w:numFmt w:val="bullet"/>
      <w:lvlText w:val="o"/>
      <w:lvlJc w:val="left"/>
      <w:pPr>
        <w:ind w:left="2168" w:hanging="360"/>
      </w:pPr>
      <w:rPr>
        <w:rFonts w:ascii="Courier New" w:hAnsi="Courier New" w:cs="Courier New" w:hint="default"/>
      </w:rPr>
    </w:lvl>
    <w:lvl w:ilvl="2" w:tplc="04090005" w:tentative="1">
      <w:start w:val="1"/>
      <w:numFmt w:val="bullet"/>
      <w:lvlText w:val=""/>
      <w:lvlJc w:val="left"/>
      <w:pPr>
        <w:ind w:left="2888" w:hanging="360"/>
      </w:pPr>
      <w:rPr>
        <w:rFonts w:ascii="Wingdings" w:hAnsi="Wingdings" w:hint="default"/>
      </w:rPr>
    </w:lvl>
    <w:lvl w:ilvl="3" w:tplc="04090001" w:tentative="1">
      <w:start w:val="1"/>
      <w:numFmt w:val="bullet"/>
      <w:lvlText w:val=""/>
      <w:lvlJc w:val="left"/>
      <w:pPr>
        <w:ind w:left="3608" w:hanging="360"/>
      </w:pPr>
      <w:rPr>
        <w:rFonts w:ascii="Symbol" w:hAnsi="Symbol" w:hint="default"/>
      </w:rPr>
    </w:lvl>
    <w:lvl w:ilvl="4" w:tplc="04090003" w:tentative="1">
      <w:start w:val="1"/>
      <w:numFmt w:val="bullet"/>
      <w:lvlText w:val="o"/>
      <w:lvlJc w:val="left"/>
      <w:pPr>
        <w:ind w:left="4328" w:hanging="360"/>
      </w:pPr>
      <w:rPr>
        <w:rFonts w:ascii="Courier New" w:hAnsi="Courier New" w:cs="Courier New" w:hint="default"/>
      </w:rPr>
    </w:lvl>
    <w:lvl w:ilvl="5" w:tplc="04090005" w:tentative="1">
      <w:start w:val="1"/>
      <w:numFmt w:val="bullet"/>
      <w:lvlText w:val=""/>
      <w:lvlJc w:val="left"/>
      <w:pPr>
        <w:ind w:left="5048" w:hanging="360"/>
      </w:pPr>
      <w:rPr>
        <w:rFonts w:ascii="Wingdings" w:hAnsi="Wingdings" w:hint="default"/>
      </w:rPr>
    </w:lvl>
    <w:lvl w:ilvl="6" w:tplc="04090001" w:tentative="1">
      <w:start w:val="1"/>
      <w:numFmt w:val="bullet"/>
      <w:lvlText w:val=""/>
      <w:lvlJc w:val="left"/>
      <w:pPr>
        <w:ind w:left="5768" w:hanging="360"/>
      </w:pPr>
      <w:rPr>
        <w:rFonts w:ascii="Symbol" w:hAnsi="Symbol" w:hint="default"/>
      </w:rPr>
    </w:lvl>
    <w:lvl w:ilvl="7" w:tplc="04090003" w:tentative="1">
      <w:start w:val="1"/>
      <w:numFmt w:val="bullet"/>
      <w:lvlText w:val="o"/>
      <w:lvlJc w:val="left"/>
      <w:pPr>
        <w:ind w:left="6488" w:hanging="360"/>
      </w:pPr>
      <w:rPr>
        <w:rFonts w:ascii="Courier New" w:hAnsi="Courier New" w:cs="Courier New" w:hint="default"/>
      </w:rPr>
    </w:lvl>
    <w:lvl w:ilvl="8" w:tplc="04090005" w:tentative="1">
      <w:start w:val="1"/>
      <w:numFmt w:val="bullet"/>
      <w:lvlText w:val=""/>
      <w:lvlJc w:val="left"/>
      <w:pPr>
        <w:ind w:left="7208" w:hanging="360"/>
      </w:pPr>
      <w:rPr>
        <w:rFonts w:ascii="Wingdings" w:hAnsi="Wingdings" w:hint="default"/>
      </w:rPr>
    </w:lvl>
  </w:abstractNum>
  <w:abstractNum w:abstractNumId="14">
    <w:nsid w:val="3B044D3B"/>
    <w:multiLevelType w:val="hybridMultilevel"/>
    <w:tmpl w:val="3C6C44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435F56B8"/>
    <w:multiLevelType w:val="multilevel"/>
    <w:tmpl w:val="3A5407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0F51ACA"/>
    <w:multiLevelType w:val="hybridMultilevel"/>
    <w:tmpl w:val="D9F8C038"/>
    <w:lvl w:ilvl="0" w:tplc="04090001">
      <w:start w:val="1"/>
      <w:numFmt w:val="bullet"/>
      <w:lvlText w:val=""/>
      <w:lvlJc w:val="left"/>
      <w:pPr>
        <w:ind w:left="1830" w:hanging="360"/>
      </w:pPr>
      <w:rPr>
        <w:rFonts w:ascii="Symbol" w:hAnsi="Symbol" w:hint="default"/>
      </w:rPr>
    </w:lvl>
    <w:lvl w:ilvl="1" w:tplc="04090003" w:tentative="1">
      <w:start w:val="1"/>
      <w:numFmt w:val="bullet"/>
      <w:lvlText w:val="o"/>
      <w:lvlJc w:val="left"/>
      <w:pPr>
        <w:ind w:left="2550" w:hanging="360"/>
      </w:pPr>
      <w:rPr>
        <w:rFonts w:ascii="Courier New" w:hAnsi="Courier New" w:cs="Courier New" w:hint="default"/>
      </w:rPr>
    </w:lvl>
    <w:lvl w:ilvl="2" w:tplc="04090005" w:tentative="1">
      <w:start w:val="1"/>
      <w:numFmt w:val="bullet"/>
      <w:lvlText w:val=""/>
      <w:lvlJc w:val="left"/>
      <w:pPr>
        <w:ind w:left="3270" w:hanging="360"/>
      </w:pPr>
      <w:rPr>
        <w:rFonts w:ascii="Wingdings" w:hAnsi="Wingdings" w:hint="default"/>
      </w:rPr>
    </w:lvl>
    <w:lvl w:ilvl="3" w:tplc="04090001" w:tentative="1">
      <w:start w:val="1"/>
      <w:numFmt w:val="bullet"/>
      <w:lvlText w:val=""/>
      <w:lvlJc w:val="left"/>
      <w:pPr>
        <w:ind w:left="3990" w:hanging="360"/>
      </w:pPr>
      <w:rPr>
        <w:rFonts w:ascii="Symbol" w:hAnsi="Symbol" w:hint="default"/>
      </w:rPr>
    </w:lvl>
    <w:lvl w:ilvl="4" w:tplc="04090003" w:tentative="1">
      <w:start w:val="1"/>
      <w:numFmt w:val="bullet"/>
      <w:lvlText w:val="o"/>
      <w:lvlJc w:val="left"/>
      <w:pPr>
        <w:ind w:left="4710" w:hanging="360"/>
      </w:pPr>
      <w:rPr>
        <w:rFonts w:ascii="Courier New" w:hAnsi="Courier New" w:cs="Courier New" w:hint="default"/>
      </w:rPr>
    </w:lvl>
    <w:lvl w:ilvl="5" w:tplc="04090005" w:tentative="1">
      <w:start w:val="1"/>
      <w:numFmt w:val="bullet"/>
      <w:lvlText w:val=""/>
      <w:lvlJc w:val="left"/>
      <w:pPr>
        <w:ind w:left="5430" w:hanging="360"/>
      </w:pPr>
      <w:rPr>
        <w:rFonts w:ascii="Wingdings" w:hAnsi="Wingdings" w:hint="default"/>
      </w:rPr>
    </w:lvl>
    <w:lvl w:ilvl="6" w:tplc="04090001" w:tentative="1">
      <w:start w:val="1"/>
      <w:numFmt w:val="bullet"/>
      <w:lvlText w:val=""/>
      <w:lvlJc w:val="left"/>
      <w:pPr>
        <w:ind w:left="6150" w:hanging="360"/>
      </w:pPr>
      <w:rPr>
        <w:rFonts w:ascii="Symbol" w:hAnsi="Symbol" w:hint="default"/>
      </w:rPr>
    </w:lvl>
    <w:lvl w:ilvl="7" w:tplc="04090003" w:tentative="1">
      <w:start w:val="1"/>
      <w:numFmt w:val="bullet"/>
      <w:lvlText w:val="o"/>
      <w:lvlJc w:val="left"/>
      <w:pPr>
        <w:ind w:left="6870" w:hanging="360"/>
      </w:pPr>
      <w:rPr>
        <w:rFonts w:ascii="Courier New" w:hAnsi="Courier New" w:cs="Courier New" w:hint="default"/>
      </w:rPr>
    </w:lvl>
    <w:lvl w:ilvl="8" w:tplc="04090005" w:tentative="1">
      <w:start w:val="1"/>
      <w:numFmt w:val="bullet"/>
      <w:lvlText w:val=""/>
      <w:lvlJc w:val="left"/>
      <w:pPr>
        <w:ind w:left="7590" w:hanging="360"/>
      </w:pPr>
      <w:rPr>
        <w:rFonts w:ascii="Wingdings" w:hAnsi="Wingdings" w:hint="default"/>
      </w:rPr>
    </w:lvl>
  </w:abstractNum>
  <w:abstractNum w:abstractNumId="17">
    <w:nsid w:val="582B3C66"/>
    <w:multiLevelType w:val="hybridMultilevel"/>
    <w:tmpl w:val="983CC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A685D07"/>
    <w:multiLevelType w:val="hybridMultilevel"/>
    <w:tmpl w:val="643CC586"/>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C997710"/>
    <w:multiLevelType w:val="hybridMultilevel"/>
    <w:tmpl w:val="AD9CB2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DAF23A5"/>
    <w:multiLevelType w:val="hybridMultilevel"/>
    <w:tmpl w:val="0C14C2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1BE5A5A"/>
    <w:multiLevelType w:val="multilevel"/>
    <w:tmpl w:val="1012088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BFA0830"/>
    <w:multiLevelType w:val="hybridMultilevel"/>
    <w:tmpl w:val="9F90C0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CF066BD"/>
    <w:multiLevelType w:val="multilevel"/>
    <w:tmpl w:val="48287F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EE85A05"/>
    <w:multiLevelType w:val="multilevel"/>
    <w:tmpl w:val="7E68D4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2"/>
  </w:num>
  <w:num w:numId="4">
    <w:abstractNumId w:val="19"/>
  </w:num>
  <w:num w:numId="5">
    <w:abstractNumId w:val="18"/>
  </w:num>
  <w:num w:numId="6">
    <w:abstractNumId w:val="11"/>
  </w:num>
  <w:num w:numId="7">
    <w:abstractNumId w:val="21"/>
  </w:num>
  <w:num w:numId="8">
    <w:abstractNumId w:val="15"/>
  </w:num>
  <w:num w:numId="9">
    <w:abstractNumId w:val="16"/>
  </w:num>
  <w:num w:numId="10">
    <w:abstractNumId w:val="14"/>
  </w:num>
  <w:num w:numId="11">
    <w:abstractNumId w:val="3"/>
  </w:num>
  <w:num w:numId="12">
    <w:abstractNumId w:val="5"/>
  </w:num>
  <w:num w:numId="13">
    <w:abstractNumId w:val="13"/>
  </w:num>
  <w:num w:numId="14">
    <w:abstractNumId w:val="9"/>
  </w:num>
  <w:num w:numId="15">
    <w:abstractNumId w:val="24"/>
  </w:num>
  <w:num w:numId="16">
    <w:abstractNumId w:val="17"/>
  </w:num>
  <w:num w:numId="17">
    <w:abstractNumId w:val="6"/>
  </w:num>
  <w:num w:numId="18">
    <w:abstractNumId w:val="8"/>
  </w:num>
  <w:num w:numId="19">
    <w:abstractNumId w:val="4"/>
  </w:num>
  <w:num w:numId="20">
    <w:abstractNumId w:val="2"/>
  </w:num>
  <w:num w:numId="21">
    <w:abstractNumId w:val="23"/>
  </w:num>
  <w:num w:numId="22">
    <w:abstractNumId w:val="10"/>
  </w:num>
  <w:num w:numId="23">
    <w:abstractNumId w:val="7"/>
  </w:num>
  <w:num w:numId="24">
    <w:abstractNumId w:val="20"/>
  </w:num>
  <w:num w:numId="2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displayBackgroundShap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3A40"/>
    <w:rsid w:val="0000036B"/>
    <w:rsid w:val="000034C8"/>
    <w:rsid w:val="000075FB"/>
    <w:rsid w:val="000120E3"/>
    <w:rsid w:val="00016EEA"/>
    <w:rsid w:val="00021BEF"/>
    <w:rsid w:val="000227AB"/>
    <w:rsid w:val="000312EE"/>
    <w:rsid w:val="000315C2"/>
    <w:rsid w:val="00033A7B"/>
    <w:rsid w:val="00034392"/>
    <w:rsid w:val="00035153"/>
    <w:rsid w:val="00037900"/>
    <w:rsid w:val="0003797C"/>
    <w:rsid w:val="0004563B"/>
    <w:rsid w:val="00045E57"/>
    <w:rsid w:val="000465ED"/>
    <w:rsid w:val="00054D9C"/>
    <w:rsid w:val="0005508E"/>
    <w:rsid w:val="00064ABB"/>
    <w:rsid w:val="00066967"/>
    <w:rsid w:val="000674E4"/>
    <w:rsid w:val="000702BA"/>
    <w:rsid w:val="000754F1"/>
    <w:rsid w:val="00075E81"/>
    <w:rsid w:val="0008500C"/>
    <w:rsid w:val="00090125"/>
    <w:rsid w:val="000A0174"/>
    <w:rsid w:val="000A0DAA"/>
    <w:rsid w:val="000A1D35"/>
    <w:rsid w:val="000A2DF3"/>
    <w:rsid w:val="000A615C"/>
    <w:rsid w:val="000A67B6"/>
    <w:rsid w:val="000A67D0"/>
    <w:rsid w:val="000B0076"/>
    <w:rsid w:val="000B1976"/>
    <w:rsid w:val="000B4885"/>
    <w:rsid w:val="000C338B"/>
    <w:rsid w:val="000C4F20"/>
    <w:rsid w:val="000C76F2"/>
    <w:rsid w:val="000D333F"/>
    <w:rsid w:val="000D4740"/>
    <w:rsid w:val="000D55F1"/>
    <w:rsid w:val="000D78AD"/>
    <w:rsid w:val="000E0E8E"/>
    <w:rsid w:val="000E37E1"/>
    <w:rsid w:val="000F6F61"/>
    <w:rsid w:val="000F759E"/>
    <w:rsid w:val="00100529"/>
    <w:rsid w:val="00102133"/>
    <w:rsid w:val="00107B38"/>
    <w:rsid w:val="0011140B"/>
    <w:rsid w:val="0011236F"/>
    <w:rsid w:val="0011290F"/>
    <w:rsid w:val="00113D83"/>
    <w:rsid w:val="00116A58"/>
    <w:rsid w:val="00116BFD"/>
    <w:rsid w:val="0012040B"/>
    <w:rsid w:val="00120C44"/>
    <w:rsid w:val="0012387A"/>
    <w:rsid w:val="001241F8"/>
    <w:rsid w:val="00134E1F"/>
    <w:rsid w:val="001363E8"/>
    <w:rsid w:val="00136E8C"/>
    <w:rsid w:val="001448F7"/>
    <w:rsid w:val="00152026"/>
    <w:rsid w:val="00153D51"/>
    <w:rsid w:val="0015418A"/>
    <w:rsid w:val="00164C23"/>
    <w:rsid w:val="001651F5"/>
    <w:rsid w:val="00166952"/>
    <w:rsid w:val="00166C70"/>
    <w:rsid w:val="00173E53"/>
    <w:rsid w:val="00174BBE"/>
    <w:rsid w:val="00176D61"/>
    <w:rsid w:val="0018091B"/>
    <w:rsid w:val="001848B8"/>
    <w:rsid w:val="00185854"/>
    <w:rsid w:val="001858ED"/>
    <w:rsid w:val="0019145D"/>
    <w:rsid w:val="00191884"/>
    <w:rsid w:val="00193A40"/>
    <w:rsid w:val="00195B14"/>
    <w:rsid w:val="001972CE"/>
    <w:rsid w:val="0019777D"/>
    <w:rsid w:val="001A0764"/>
    <w:rsid w:val="001A269D"/>
    <w:rsid w:val="001A360F"/>
    <w:rsid w:val="001A40BA"/>
    <w:rsid w:val="001A68CC"/>
    <w:rsid w:val="001A6C64"/>
    <w:rsid w:val="001A6D1F"/>
    <w:rsid w:val="001A73A5"/>
    <w:rsid w:val="001B1DCE"/>
    <w:rsid w:val="001B2A3E"/>
    <w:rsid w:val="001B39E5"/>
    <w:rsid w:val="001B4C0C"/>
    <w:rsid w:val="001B630C"/>
    <w:rsid w:val="001B7DEF"/>
    <w:rsid w:val="001C513D"/>
    <w:rsid w:val="001C5F55"/>
    <w:rsid w:val="001D1F87"/>
    <w:rsid w:val="001D35EB"/>
    <w:rsid w:val="001E1CFE"/>
    <w:rsid w:val="001E31D1"/>
    <w:rsid w:val="001E5256"/>
    <w:rsid w:val="001F3DA2"/>
    <w:rsid w:val="001F5DFD"/>
    <w:rsid w:val="001F65E0"/>
    <w:rsid w:val="001F67D6"/>
    <w:rsid w:val="001F73FC"/>
    <w:rsid w:val="00200828"/>
    <w:rsid w:val="00205897"/>
    <w:rsid w:val="00207A3F"/>
    <w:rsid w:val="00211E0E"/>
    <w:rsid w:val="00215B2E"/>
    <w:rsid w:val="002166CB"/>
    <w:rsid w:val="002209D3"/>
    <w:rsid w:val="002261A3"/>
    <w:rsid w:val="0022756E"/>
    <w:rsid w:val="00227BAC"/>
    <w:rsid w:val="00231C5A"/>
    <w:rsid w:val="00232334"/>
    <w:rsid w:val="00235769"/>
    <w:rsid w:val="00243E16"/>
    <w:rsid w:val="0024555B"/>
    <w:rsid w:val="00245FA6"/>
    <w:rsid w:val="0024741C"/>
    <w:rsid w:val="00253098"/>
    <w:rsid w:val="002535E2"/>
    <w:rsid w:val="002543B6"/>
    <w:rsid w:val="00256107"/>
    <w:rsid w:val="0025649B"/>
    <w:rsid w:val="00257F60"/>
    <w:rsid w:val="00264510"/>
    <w:rsid w:val="002648C3"/>
    <w:rsid w:val="002675C2"/>
    <w:rsid w:val="00272752"/>
    <w:rsid w:val="00272A1E"/>
    <w:rsid w:val="00276521"/>
    <w:rsid w:val="00276BFF"/>
    <w:rsid w:val="002852C3"/>
    <w:rsid w:val="00290087"/>
    <w:rsid w:val="00290BCA"/>
    <w:rsid w:val="002913A0"/>
    <w:rsid w:val="002925B7"/>
    <w:rsid w:val="002944D2"/>
    <w:rsid w:val="002A0907"/>
    <w:rsid w:val="002A1EC9"/>
    <w:rsid w:val="002A456E"/>
    <w:rsid w:val="002A4B18"/>
    <w:rsid w:val="002B4E5F"/>
    <w:rsid w:val="002C28BE"/>
    <w:rsid w:val="002C2D38"/>
    <w:rsid w:val="002C3873"/>
    <w:rsid w:val="002C6509"/>
    <w:rsid w:val="002D08DA"/>
    <w:rsid w:val="002D2754"/>
    <w:rsid w:val="002D2755"/>
    <w:rsid w:val="002D2BF1"/>
    <w:rsid w:val="002D2C1F"/>
    <w:rsid w:val="002D4783"/>
    <w:rsid w:val="002D5EE7"/>
    <w:rsid w:val="002E063D"/>
    <w:rsid w:val="002E4516"/>
    <w:rsid w:val="002E724C"/>
    <w:rsid w:val="002F5774"/>
    <w:rsid w:val="002F6277"/>
    <w:rsid w:val="003045B0"/>
    <w:rsid w:val="00304DBF"/>
    <w:rsid w:val="00310BA0"/>
    <w:rsid w:val="00311643"/>
    <w:rsid w:val="00311880"/>
    <w:rsid w:val="00311C43"/>
    <w:rsid w:val="003130A6"/>
    <w:rsid w:val="0032297A"/>
    <w:rsid w:val="00323944"/>
    <w:rsid w:val="00325B17"/>
    <w:rsid w:val="00325BEF"/>
    <w:rsid w:val="003266E1"/>
    <w:rsid w:val="0032767E"/>
    <w:rsid w:val="0033010D"/>
    <w:rsid w:val="003410E2"/>
    <w:rsid w:val="0034305D"/>
    <w:rsid w:val="00343B0A"/>
    <w:rsid w:val="00345B00"/>
    <w:rsid w:val="00346356"/>
    <w:rsid w:val="00347EC3"/>
    <w:rsid w:val="00353417"/>
    <w:rsid w:val="00355832"/>
    <w:rsid w:val="003626B9"/>
    <w:rsid w:val="00367456"/>
    <w:rsid w:val="00374751"/>
    <w:rsid w:val="0037562C"/>
    <w:rsid w:val="00376B46"/>
    <w:rsid w:val="0037735B"/>
    <w:rsid w:val="00380997"/>
    <w:rsid w:val="003811BF"/>
    <w:rsid w:val="00381D7A"/>
    <w:rsid w:val="00383F7A"/>
    <w:rsid w:val="003841AA"/>
    <w:rsid w:val="00385176"/>
    <w:rsid w:val="00385C64"/>
    <w:rsid w:val="00385F23"/>
    <w:rsid w:val="00390BFD"/>
    <w:rsid w:val="003932BF"/>
    <w:rsid w:val="00393350"/>
    <w:rsid w:val="003954C9"/>
    <w:rsid w:val="003A069F"/>
    <w:rsid w:val="003A44E3"/>
    <w:rsid w:val="003A5BA4"/>
    <w:rsid w:val="003A71CA"/>
    <w:rsid w:val="003B01BB"/>
    <w:rsid w:val="003B0826"/>
    <w:rsid w:val="003B7192"/>
    <w:rsid w:val="003C22EC"/>
    <w:rsid w:val="003C2D2C"/>
    <w:rsid w:val="003C4454"/>
    <w:rsid w:val="003C581F"/>
    <w:rsid w:val="003C5DB2"/>
    <w:rsid w:val="003C7C60"/>
    <w:rsid w:val="003D26EA"/>
    <w:rsid w:val="003E39BC"/>
    <w:rsid w:val="003E4CBE"/>
    <w:rsid w:val="003E534B"/>
    <w:rsid w:val="003E5D43"/>
    <w:rsid w:val="003E5DE4"/>
    <w:rsid w:val="003F0B43"/>
    <w:rsid w:val="003F3041"/>
    <w:rsid w:val="003F3886"/>
    <w:rsid w:val="003F7153"/>
    <w:rsid w:val="003F7C53"/>
    <w:rsid w:val="00400D20"/>
    <w:rsid w:val="00400F6C"/>
    <w:rsid w:val="00404E24"/>
    <w:rsid w:val="004058E6"/>
    <w:rsid w:val="00410C22"/>
    <w:rsid w:val="00413012"/>
    <w:rsid w:val="00417C5B"/>
    <w:rsid w:val="00417CDE"/>
    <w:rsid w:val="00420FA6"/>
    <w:rsid w:val="00421A92"/>
    <w:rsid w:val="00421ED6"/>
    <w:rsid w:val="00426BF1"/>
    <w:rsid w:val="00432BCB"/>
    <w:rsid w:val="00435C8C"/>
    <w:rsid w:val="00440E51"/>
    <w:rsid w:val="00445DFF"/>
    <w:rsid w:val="00452710"/>
    <w:rsid w:val="00460FBB"/>
    <w:rsid w:val="00461DD5"/>
    <w:rsid w:val="004622EE"/>
    <w:rsid w:val="00467D0D"/>
    <w:rsid w:val="004711BF"/>
    <w:rsid w:val="00473A47"/>
    <w:rsid w:val="00476A3C"/>
    <w:rsid w:val="00483B6E"/>
    <w:rsid w:val="00484517"/>
    <w:rsid w:val="00487680"/>
    <w:rsid w:val="004901EA"/>
    <w:rsid w:val="00491205"/>
    <w:rsid w:val="00491898"/>
    <w:rsid w:val="00491EDD"/>
    <w:rsid w:val="00494569"/>
    <w:rsid w:val="00497A09"/>
    <w:rsid w:val="004A24B3"/>
    <w:rsid w:val="004A364D"/>
    <w:rsid w:val="004B0FFC"/>
    <w:rsid w:val="004B1777"/>
    <w:rsid w:val="004B5B51"/>
    <w:rsid w:val="004B65A4"/>
    <w:rsid w:val="004C0950"/>
    <w:rsid w:val="004C134C"/>
    <w:rsid w:val="004C193C"/>
    <w:rsid w:val="004C25AE"/>
    <w:rsid w:val="004C5FB7"/>
    <w:rsid w:val="004D1C31"/>
    <w:rsid w:val="004D2EA6"/>
    <w:rsid w:val="004D62C3"/>
    <w:rsid w:val="004E0F7F"/>
    <w:rsid w:val="004E18B0"/>
    <w:rsid w:val="004E1D65"/>
    <w:rsid w:val="004E3A27"/>
    <w:rsid w:val="004E6C65"/>
    <w:rsid w:val="004F4969"/>
    <w:rsid w:val="004F60C0"/>
    <w:rsid w:val="00502943"/>
    <w:rsid w:val="0050638D"/>
    <w:rsid w:val="00512BF1"/>
    <w:rsid w:val="00513BAA"/>
    <w:rsid w:val="00513BDE"/>
    <w:rsid w:val="00523B6C"/>
    <w:rsid w:val="00531E80"/>
    <w:rsid w:val="0053525C"/>
    <w:rsid w:val="005418B8"/>
    <w:rsid w:val="0054633A"/>
    <w:rsid w:val="00546809"/>
    <w:rsid w:val="00550C27"/>
    <w:rsid w:val="00552C13"/>
    <w:rsid w:val="00553550"/>
    <w:rsid w:val="00557DF7"/>
    <w:rsid w:val="00560E41"/>
    <w:rsid w:val="00567067"/>
    <w:rsid w:val="00573CB0"/>
    <w:rsid w:val="0057555E"/>
    <w:rsid w:val="00580A38"/>
    <w:rsid w:val="00583F92"/>
    <w:rsid w:val="00587D73"/>
    <w:rsid w:val="00592A00"/>
    <w:rsid w:val="00592BDB"/>
    <w:rsid w:val="00593B27"/>
    <w:rsid w:val="00595CD3"/>
    <w:rsid w:val="00597236"/>
    <w:rsid w:val="005A1B2B"/>
    <w:rsid w:val="005A37D5"/>
    <w:rsid w:val="005A53B3"/>
    <w:rsid w:val="005A7EA0"/>
    <w:rsid w:val="005A7ECB"/>
    <w:rsid w:val="005B07C4"/>
    <w:rsid w:val="005B2A77"/>
    <w:rsid w:val="005B7D74"/>
    <w:rsid w:val="005C07B5"/>
    <w:rsid w:val="005C2B12"/>
    <w:rsid w:val="005C3173"/>
    <w:rsid w:val="005E69F4"/>
    <w:rsid w:val="005E6CD4"/>
    <w:rsid w:val="005F19A9"/>
    <w:rsid w:val="00602579"/>
    <w:rsid w:val="00603459"/>
    <w:rsid w:val="006061C3"/>
    <w:rsid w:val="00607AB7"/>
    <w:rsid w:val="0062037E"/>
    <w:rsid w:val="006275B7"/>
    <w:rsid w:val="00627A61"/>
    <w:rsid w:val="006301A9"/>
    <w:rsid w:val="00641B4A"/>
    <w:rsid w:val="00642932"/>
    <w:rsid w:val="0064531E"/>
    <w:rsid w:val="00650FB0"/>
    <w:rsid w:val="00651738"/>
    <w:rsid w:val="006543A2"/>
    <w:rsid w:val="00655C05"/>
    <w:rsid w:val="0065629C"/>
    <w:rsid w:val="0066340A"/>
    <w:rsid w:val="0066491A"/>
    <w:rsid w:val="0067050C"/>
    <w:rsid w:val="006740B0"/>
    <w:rsid w:val="006748DD"/>
    <w:rsid w:val="006760C0"/>
    <w:rsid w:val="006764F4"/>
    <w:rsid w:val="006817B3"/>
    <w:rsid w:val="00692245"/>
    <w:rsid w:val="00693CC0"/>
    <w:rsid w:val="006940F0"/>
    <w:rsid w:val="006963D4"/>
    <w:rsid w:val="00696657"/>
    <w:rsid w:val="00697476"/>
    <w:rsid w:val="006A6879"/>
    <w:rsid w:val="006A7A6B"/>
    <w:rsid w:val="006B0C01"/>
    <w:rsid w:val="006B2964"/>
    <w:rsid w:val="006B5130"/>
    <w:rsid w:val="006B5CAB"/>
    <w:rsid w:val="006C11AD"/>
    <w:rsid w:val="006C7363"/>
    <w:rsid w:val="006C7794"/>
    <w:rsid w:val="006D0AB8"/>
    <w:rsid w:val="006D4B2F"/>
    <w:rsid w:val="006E2B39"/>
    <w:rsid w:val="006E308A"/>
    <w:rsid w:val="006E3509"/>
    <w:rsid w:val="006E5F28"/>
    <w:rsid w:val="006E741B"/>
    <w:rsid w:val="006F04FB"/>
    <w:rsid w:val="006F1DE7"/>
    <w:rsid w:val="006F27E4"/>
    <w:rsid w:val="006F3190"/>
    <w:rsid w:val="006F5A30"/>
    <w:rsid w:val="007001AB"/>
    <w:rsid w:val="00706858"/>
    <w:rsid w:val="00716C22"/>
    <w:rsid w:val="007174CB"/>
    <w:rsid w:val="00722F8E"/>
    <w:rsid w:val="00723FCC"/>
    <w:rsid w:val="00724803"/>
    <w:rsid w:val="00733856"/>
    <w:rsid w:val="00743A7B"/>
    <w:rsid w:val="00747C62"/>
    <w:rsid w:val="00750C71"/>
    <w:rsid w:val="007526F6"/>
    <w:rsid w:val="007530A6"/>
    <w:rsid w:val="007569AC"/>
    <w:rsid w:val="00764364"/>
    <w:rsid w:val="007674AE"/>
    <w:rsid w:val="00771479"/>
    <w:rsid w:val="00774057"/>
    <w:rsid w:val="0077463E"/>
    <w:rsid w:val="00785129"/>
    <w:rsid w:val="007854B9"/>
    <w:rsid w:val="007877CF"/>
    <w:rsid w:val="00790D06"/>
    <w:rsid w:val="007933C1"/>
    <w:rsid w:val="00796E21"/>
    <w:rsid w:val="007B0890"/>
    <w:rsid w:val="007B54E9"/>
    <w:rsid w:val="007B77C1"/>
    <w:rsid w:val="007C1B0C"/>
    <w:rsid w:val="007C31AE"/>
    <w:rsid w:val="007C39EF"/>
    <w:rsid w:val="007C6452"/>
    <w:rsid w:val="007C781B"/>
    <w:rsid w:val="007D0590"/>
    <w:rsid w:val="007D0A4D"/>
    <w:rsid w:val="007D2826"/>
    <w:rsid w:val="007D3953"/>
    <w:rsid w:val="007E014D"/>
    <w:rsid w:val="007E0670"/>
    <w:rsid w:val="007E0B6D"/>
    <w:rsid w:val="007E3AE5"/>
    <w:rsid w:val="007E4DD8"/>
    <w:rsid w:val="007F5157"/>
    <w:rsid w:val="007F6DD0"/>
    <w:rsid w:val="00800216"/>
    <w:rsid w:val="00803EA2"/>
    <w:rsid w:val="0080534C"/>
    <w:rsid w:val="00807325"/>
    <w:rsid w:val="008171D0"/>
    <w:rsid w:val="00817DE3"/>
    <w:rsid w:val="00820316"/>
    <w:rsid w:val="00821B7F"/>
    <w:rsid w:val="0083067B"/>
    <w:rsid w:val="00831133"/>
    <w:rsid w:val="00840A7F"/>
    <w:rsid w:val="00844DC0"/>
    <w:rsid w:val="00852902"/>
    <w:rsid w:val="00862973"/>
    <w:rsid w:val="00872470"/>
    <w:rsid w:val="008727C1"/>
    <w:rsid w:val="00873D74"/>
    <w:rsid w:val="00880A00"/>
    <w:rsid w:val="00882EFF"/>
    <w:rsid w:val="008854A6"/>
    <w:rsid w:val="0089014B"/>
    <w:rsid w:val="00894875"/>
    <w:rsid w:val="00896188"/>
    <w:rsid w:val="008966A3"/>
    <w:rsid w:val="00896A99"/>
    <w:rsid w:val="00897481"/>
    <w:rsid w:val="008A001C"/>
    <w:rsid w:val="008A79FA"/>
    <w:rsid w:val="008B115E"/>
    <w:rsid w:val="008B5090"/>
    <w:rsid w:val="008B5112"/>
    <w:rsid w:val="008C02E2"/>
    <w:rsid w:val="008C3B03"/>
    <w:rsid w:val="008C402B"/>
    <w:rsid w:val="008D1959"/>
    <w:rsid w:val="008D1AE6"/>
    <w:rsid w:val="008D330E"/>
    <w:rsid w:val="008D450D"/>
    <w:rsid w:val="008D762F"/>
    <w:rsid w:val="008E16B2"/>
    <w:rsid w:val="008E3623"/>
    <w:rsid w:val="008E395A"/>
    <w:rsid w:val="008E7587"/>
    <w:rsid w:val="008F0F07"/>
    <w:rsid w:val="008F3115"/>
    <w:rsid w:val="008F435C"/>
    <w:rsid w:val="008F56D2"/>
    <w:rsid w:val="00902ABA"/>
    <w:rsid w:val="00904160"/>
    <w:rsid w:val="00907E3C"/>
    <w:rsid w:val="00913C9F"/>
    <w:rsid w:val="009159A2"/>
    <w:rsid w:val="00916460"/>
    <w:rsid w:val="00923681"/>
    <w:rsid w:val="0093052A"/>
    <w:rsid w:val="00937B06"/>
    <w:rsid w:val="00946453"/>
    <w:rsid w:val="00955476"/>
    <w:rsid w:val="009609CF"/>
    <w:rsid w:val="00962F62"/>
    <w:rsid w:val="0096303D"/>
    <w:rsid w:val="00963059"/>
    <w:rsid w:val="00964FA4"/>
    <w:rsid w:val="0096559A"/>
    <w:rsid w:val="00970BE7"/>
    <w:rsid w:val="00971C24"/>
    <w:rsid w:val="00972428"/>
    <w:rsid w:val="00973C81"/>
    <w:rsid w:val="00974264"/>
    <w:rsid w:val="00974816"/>
    <w:rsid w:val="00977E9B"/>
    <w:rsid w:val="00981709"/>
    <w:rsid w:val="00985197"/>
    <w:rsid w:val="00992559"/>
    <w:rsid w:val="00995816"/>
    <w:rsid w:val="00997203"/>
    <w:rsid w:val="00997D2A"/>
    <w:rsid w:val="00997F69"/>
    <w:rsid w:val="009A09FE"/>
    <w:rsid w:val="009A51FB"/>
    <w:rsid w:val="009B5EC5"/>
    <w:rsid w:val="009C10A5"/>
    <w:rsid w:val="009C6581"/>
    <w:rsid w:val="009D0EF5"/>
    <w:rsid w:val="009D367A"/>
    <w:rsid w:val="009D3D25"/>
    <w:rsid w:val="009D48FB"/>
    <w:rsid w:val="009E00D8"/>
    <w:rsid w:val="009E1B6E"/>
    <w:rsid w:val="009E7313"/>
    <w:rsid w:val="009F6F63"/>
    <w:rsid w:val="009F7872"/>
    <w:rsid w:val="00A01022"/>
    <w:rsid w:val="00A0659B"/>
    <w:rsid w:val="00A11A51"/>
    <w:rsid w:val="00A1421E"/>
    <w:rsid w:val="00A1614E"/>
    <w:rsid w:val="00A16CC3"/>
    <w:rsid w:val="00A2032D"/>
    <w:rsid w:val="00A20963"/>
    <w:rsid w:val="00A30AD6"/>
    <w:rsid w:val="00A31337"/>
    <w:rsid w:val="00A36BA0"/>
    <w:rsid w:val="00A405E4"/>
    <w:rsid w:val="00A42E5C"/>
    <w:rsid w:val="00A47DFC"/>
    <w:rsid w:val="00A51DAE"/>
    <w:rsid w:val="00A53D79"/>
    <w:rsid w:val="00A55198"/>
    <w:rsid w:val="00A62277"/>
    <w:rsid w:val="00A62E34"/>
    <w:rsid w:val="00A638F8"/>
    <w:rsid w:val="00A66D38"/>
    <w:rsid w:val="00A671AF"/>
    <w:rsid w:val="00A74D2C"/>
    <w:rsid w:val="00A75A21"/>
    <w:rsid w:val="00A7695B"/>
    <w:rsid w:val="00A8012E"/>
    <w:rsid w:val="00A82312"/>
    <w:rsid w:val="00A82408"/>
    <w:rsid w:val="00A82B1F"/>
    <w:rsid w:val="00A86222"/>
    <w:rsid w:val="00A870FC"/>
    <w:rsid w:val="00A94E22"/>
    <w:rsid w:val="00A95492"/>
    <w:rsid w:val="00AB06F2"/>
    <w:rsid w:val="00AB1985"/>
    <w:rsid w:val="00AC04A4"/>
    <w:rsid w:val="00AC11B4"/>
    <w:rsid w:val="00AC4A66"/>
    <w:rsid w:val="00AC64F5"/>
    <w:rsid w:val="00AD1398"/>
    <w:rsid w:val="00AE2E79"/>
    <w:rsid w:val="00AE4FEF"/>
    <w:rsid w:val="00AE67DD"/>
    <w:rsid w:val="00AF03CB"/>
    <w:rsid w:val="00AF136C"/>
    <w:rsid w:val="00AF2104"/>
    <w:rsid w:val="00B0459F"/>
    <w:rsid w:val="00B04B53"/>
    <w:rsid w:val="00B04B86"/>
    <w:rsid w:val="00B0533A"/>
    <w:rsid w:val="00B176AC"/>
    <w:rsid w:val="00B17789"/>
    <w:rsid w:val="00B209D9"/>
    <w:rsid w:val="00B21077"/>
    <w:rsid w:val="00B21996"/>
    <w:rsid w:val="00B22E39"/>
    <w:rsid w:val="00B23416"/>
    <w:rsid w:val="00B251F8"/>
    <w:rsid w:val="00B276F9"/>
    <w:rsid w:val="00B3116E"/>
    <w:rsid w:val="00B3583B"/>
    <w:rsid w:val="00B37161"/>
    <w:rsid w:val="00B44D10"/>
    <w:rsid w:val="00B50271"/>
    <w:rsid w:val="00B52B94"/>
    <w:rsid w:val="00B551E2"/>
    <w:rsid w:val="00B569B7"/>
    <w:rsid w:val="00B6293B"/>
    <w:rsid w:val="00B63F86"/>
    <w:rsid w:val="00B73617"/>
    <w:rsid w:val="00B76641"/>
    <w:rsid w:val="00B8025A"/>
    <w:rsid w:val="00B8175C"/>
    <w:rsid w:val="00B83CAB"/>
    <w:rsid w:val="00B9169B"/>
    <w:rsid w:val="00B91AF5"/>
    <w:rsid w:val="00B92E72"/>
    <w:rsid w:val="00B94CE4"/>
    <w:rsid w:val="00BA21C0"/>
    <w:rsid w:val="00BA381C"/>
    <w:rsid w:val="00BB0880"/>
    <w:rsid w:val="00BB0A32"/>
    <w:rsid w:val="00BB32BF"/>
    <w:rsid w:val="00BB494C"/>
    <w:rsid w:val="00BB4B2D"/>
    <w:rsid w:val="00BC390F"/>
    <w:rsid w:val="00BC4B63"/>
    <w:rsid w:val="00BC531B"/>
    <w:rsid w:val="00BC7F89"/>
    <w:rsid w:val="00BD5CB7"/>
    <w:rsid w:val="00BD65A8"/>
    <w:rsid w:val="00BD6D7E"/>
    <w:rsid w:val="00BE005B"/>
    <w:rsid w:val="00BE227B"/>
    <w:rsid w:val="00BE43A0"/>
    <w:rsid w:val="00BF40C4"/>
    <w:rsid w:val="00BF5875"/>
    <w:rsid w:val="00BF598A"/>
    <w:rsid w:val="00BF6A07"/>
    <w:rsid w:val="00C00620"/>
    <w:rsid w:val="00C022C7"/>
    <w:rsid w:val="00C04020"/>
    <w:rsid w:val="00C05296"/>
    <w:rsid w:val="00C0547C"/>
    <w:rsid w:val="00C070B3"/>
    <w:rsid w:val="00C1049A"/>
    <w:rsid w:val="00C23DFA"/>
    <w:rsid w:val="00C23F63"/>
    <w:rsid w:val="00C340F5"/>
    <w:rsid w:val="00C409E3"/>
    <w:rsid w:val="00C42968"/>
    <w:rsid w:val="00C43D00"/>
    <w:rsid w:val="00C4716E"/>
    <w:rsid w:val="00C51D13"/>
    <w:rsid w:val="00C5213C"/>
    <w:rsid w:val="00C54456"/>
    <w:rsid w:val="00C56880"/>
    <w:rsid w:val="00C61A73"/>
    <w:rsid w:val="00C646A0"/>
    <w:rsid w:val="00C65005"/>
    <w:rsid w:val="00C65EB5"/>
    <w:rsid w:val="00C67021"/>
    <w:rsid w:val="00C705D8"/>
    <w:rsid w:val="00C7412A"/>
    <w:rsid w:val="00C75F22"/>
    <w:rsid w:val="00C76CAF"/>
    <w:rsid w:val="00C819C5"/>
    <w:rsid w:val="00C8299E"/>
    <w:rsid w:val="00C91804"/>
    <w:rsid w:val="00CA1D64"/>
    <w:rsid w:val="00CA69FB"/>
    <w:rsid w:val="00CB547E"/>
    <w:rsid w:val="00CB71C9"/>
    <w:rsid w:val="00CC1C08"/>
    <w:rsid w:val="00CC35E1"/>
    <w:rsid w:val="00CC3B7A"/>
    <w:rsid w:val="00CC4696"/>
    <w:rsid w:val="00CC50CE"/>
    <w:rsid w:val="00CD0123"/>
    <w:rsid w:val="00CE0C4C"/>
    <w:rsid w:val="00CE1145"/>
    <w:rsid w:val="00CE115C"/>
    <w:rsid w:val="00CE4876"/>
    <w:rsid w:val="00CE6266"/>
    <w:rsid w:val="00CF471A"/>
    <w:rsid w:val="00D02F61"/>
    <w:rsid w:val="00D03826"/>
    <w:rsid w:val="00D2149A"/>
    <w:rsid w:val="00D2474D"/>
    <w:rsid w:val="00D267EA"/>
    <w:rsid w:val="00D27A59"/>
    <w:rsid w:val="00D27FDF"/>
    <w:rsid w:val="00D37241"/>
    <w:rsid w:val="00D44FDD"/>
    <w:rsid w:val="00D5002A"/>
    <w:rsid w:val="00D50ADB"/>
    <w:rsid w:val="00D52257"/>
    <w:rsid w:val="00D5244E"/>
    <w:rsid w:val="00D562AF"/>
    <w:rsid w:val="00D60204"/>
    <w:rsid w:val="00D606A1"/>
    <w:rsid w:val="00D608D8"/>
    <w:rsid w:val="00D72FC1"/>
    <w:rsid w:val="00D7361C"/>
    <w:rsid w:val="00D74538"/>
    <w:rsid w:val="00D75AF0"/>
    <w:rsid w:val="00D83F57"/>
    <w:rsid w:val="00D84996"/>
    <w:rsid w:val="00D86AD8"/>
    <w:rsid w:val="00D92E51"/>
    <w:rsid w:val="00D92EF2"/>
    <w:rsid w:val="00D9443E"/>
    <w:rsid w:val="00D952AE"/>
    <w:rsid w:val="00DA188E"/>
    <w:rsid w:val="00DA3133"/>
    <w:rsid w:val="00DA321A"/>
    <w:rsid w:val="00DA3D17"/>
    <w:rsid w:val="00DA3DAB"/>
    <w:rsid w:val="00DA4B8F"/>
    <w:rsid w:val="00DA5B7F"/>
    <w:rsid w:val="00DB301F"/>
    <w:rsid w:val="00DD1C76"/>
    <w:rsid w:val="00DD247B"/>
    <w:rsid w:val="00DD34E3"/>
    <w:rsid w:val="00DE1C9D"/>
    <w:rsid w:val="00DE3049"/>
    <w:rsid w:val="00DE5F34"/>
    <w:rsid w:val="00DE5FC4"/>
    <w:rsid w:val="00DF1DF4"/>
    <w:rsid w:val="00DF70E4"/>
    <w:rsid w:val="00E06378"/>
    <w:rsid w:val="00E102E3"/>
    <w:rsid w:val="00E10A9A"/>
    <w:rsid w:val="00E10B5B"/>
    <w:rsid w:val="00E128EF"/>
    <w:rsid w:val="00E14122"/>
    <w:rsid w:val="00E16709"/>
    <w:rsid w:val="00E239FF"/>
    <w:rsid w:val="00E23DD5"/>
    <w:rsid w:val="00E25BEB"/>
    <w:rsid w:val="00E27281"/>
    <w:rsid w:val="00E40A5B"/>
    <w:rsid w:val="00E42A8A"/>
    <w:rsid w:val="00E448D1"/>
    <w:rsid w:val="00E548BE"/>
    <w:rsid w:val="00E55185"/>
    <w:rsid w:val="00E5672C"/>
    <w:rsid w:val="00E572E3"/>
    <w:rsid w:val="00E60CE0"/>
    <w:rsid w:val="00E63888"/>
    <w:rsid w:val="00E647C2"/>
    <w:rsid w:val="00E64B1C"/>
    <w:rsid w:val="00E6725C"/>
    <w:rsid w:val="00E71DEB"/>
    <w:rsid w:val="00E74A8F"/>
    <w:rsid w:val="00E7703B"/>
    <w:rsid w:val="00E8006C"/>
    <w:rsid w:val="00E836D0"/>
    <w:rsid w:val="00E849EC"/>
    <w:rsid w:val="00E858D3"/>
    <w:rsid w:val="00E92C2B"/>
    <w:rsid w:val="00E97064"/>
    <w:rsid w:val="00EA269F"/>
    <w:rsid w:val="00EA3EDD"/>
    <w:rsid w:val="00EA5146"/>
    <w:rsid w:val="00EB1721"/>
    <w:rsid w:val="00EB36F1"/>
    <w:rsid w:val="00EB76B8"/>
    <w:rsid w:val="00EC0810"/>
    <w:rsid w:val="00EC271F"/>
    <w:rsid w:val="00EC3DB3"/>
    <w:rsid w:val="00ED1C4B"/>
    <w:rsid w:val="00ED33BD"/>
    <w:rsid w:val="00ED3723"/>
    <w:rsid w:val="00ED3B4C"/>
    <w:rsid w:val="00ED6354"/>
    <w:rsid w:val="00EF3978"/>
    <w:rsid w:val="00EF7AB2"/>
    <w:rsid w:val="00F01345"/>
    <w:rsid w:val="00F07445"/>
    <w:rsid w:val="00F141DC"/>
    <w:rsid w:val="00F16491"/>
    <w:rsid w:val="00F16E7F"/>
    <w:rsid w:val="00F215D8"/>
    <w:rsid w:val="00F21FCD"/>
    <w:rsid w:val="00F23D3E"/>
    <w:rsid w:val="00F23EBB"/>
    <w:rsid w:val="00F32AA9"/>
    <w:rsid w:val="00F35B43"/>
    <w:rsid w:val="00F4396F"/>
    <w:rsid w:val="00F460FC"/>
    <w:rsid w:val="00F522F0"/>
    <w:rsid w:val="00F5291E"/>
    <w:rsid w:val="00F53D8A"/>
    <w:rsid w:val="00F54792"/>
    <w:rsid w:val="00F551AD"/>
    <w:rsid w:val="00F5555D"/>
    <w:rsid w:val="00F56BB9"/>
    <w:rsid w:val="00F7027F"/>
    <w:rsid w:val="00F71A42"/>
    <w:rsid w:val="00F747FB"/>
    <w:rsid w:val="00F76499"/>
    <w:rsid w:val="00F76DEE"/>
    <w:rsid w:val="00F80413"/>
    <w:rsid w:val="00F814C5"/>
    <w:rsid w:val="00F81DFE"/>
    <w:rsid w:val="00F85FEF"/>
    <w:rsid w:val="00F92737"/>
    <w:rsid w:val="00F95D1E"/>
    <w:rsid w:val="00F963D2"/>
    <w:rsid w:val="00FA47F3"/>
    <w:rsid w:val="00FA5FCC"/>
    <w:rsid w:val="00FB27B3"/>
    <w:rsid w:val="00FB5563"/>
    <w:rsid w:val="00FC5A1B"/>
    <w:rsid w:val="00FD1495"/>
    <w:rsid w:val="00FD2130"/>
    <w:rsid w:val="00FD31E5"/>
    <w:rsid w:val="00FD46A3"/>
    <w:rsid w:val="00FD6D7B"/>
    <w:rsid w:val="00FE0381"/>
    <w:rsid w:val="00FE0DF4"/>
    <w:rsid w:val="00FE3A85"/>
    <w:rsid w:val="00FE4659"/>
    <w:rsid w:val="00FF29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rsid w:val="003D26EA"/>
    <w:pPr>
      <w:keepNext/>
      <w:spacing w:before="120"/>
      <w:outlineLvl w:val="0"/>
    </w:pPr>
    <w:rPr>
      <w:rFonts w:ascii="Trebuchet MS" w:hAnsi="Trebuchet MS" w:cs="Arial"/>
      <w:color w:val="0066CC"/>
      <w:kern w:val="32"/>
      <w:sz w:val="36"/>
      <w:szCs w:val="38"/>
    </w:rPr>
  </w:style>
  <w:style w:type="paragraph" w:styleId="Heading2">
    <w:name w:val="heading 2"/>
    <w:basedOn w:val="Heading1"/>
    <w:next w:val="Normal"/>
    <w:qFormat/>
    <w:rsid w:val="007B77C1"/>
    <w:pPr>
      <w:pBdr>
        <w:top w:val="single" w:sz="18" w:space="6" w:color="003399"/>
      </w:pBdr>
      <w:spacing w:before="240"/>
      <w:outlineLvl w:val="1"/>
    </w:pPr>
  </w:style>
  <w:style w:type="paragraph" w:styleId="Heading3">
    <w:name w:val="heading 3"/>
    <w:basedOn w:val="Normal"/>
    <w:next w:val="Normal"/>
    <w:link w:val="Heading3Char"/>
    <w:semiHidden/>
    <w:unhideWhenUsed/>
    <w:qFormat/>
    <w:rsid w:val="00692245"/>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D9443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B5C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rsid w:val="00B3116E"/>
    <w:pPr>
      <w:spacing w:after="120"/>
    </w:pPr>
    <w:rPr>
      <w:rFonts w:ascii="Verdana" w:hAnsi="Verdana"/>
      <w:sz w:val="20"/>
      <w:szCs w:val="20"/>
    </w:rPr>
  </w:style>
  <w:style w:type="paragraph" w:customStyle="1" w:styleId="NewsletterTitle">
    <w:name w:val="Newsletter Title"/>
    <w:basedOn w:val="Normal"/>
    <w:rsid w:val="006764F4"/>
    <w:pPr>
      <w:jc w:val="center"/>
    </w:pPr>
    <w:rPr>
      <w:rFonts w:ascii="Trebuchet MS" w:hAnsi="Trebuchet MS"/>
      <w:color w:val="0066CC"/>
      <w:sz w:val="60"/>
    </w:rPr>
  </w:style>
  <w:style w:type="paragraph" w:customStyle="1" w:styleId="NewsletterDate">
    <w:name w:val="Newsletter Date"/>
    <w:basedOn w:val="Normal"/>
    <w:rsid w:val="00467D0D"/>
    <w:pPr>
      <w:tabs>
        <w:tab w:val="right" w:pos="10210"/>
      </w:tabs>
      <w:spacing w:before="120" w:after="120"/>
    </w:pPr>
    <w:rPr>
      <w:rFonts w:ascii="Trebuchet MS" w:hAnsi="Trebuchet MS"/>
      <w:b/>
      <w:bCs/>
      <w:color w:val="FFFFFF"/>
      <w:sz w:val="20"/>
      <w:szCs w:val="20"/>
    </w:rPr>
  </w:style>
  <w:style w:type="paragraph" w:customStyle="1" w:styleId="TableofContentsHeading">
    <w:name w:val="Table of Contents Heading"/>
    <w:basedOn w:val="Normal"/>
    <w:rsid w:val="00ED33BD"/>
    <w:pPr>
      <w:spacing w:before="240"/>
    </w:pPr>
    <w:rPr>
      <w:rFonts w:ascii="Trebuchet MS" w:hAnsi="Trebuchet MS"/>
      <w:color w:val="FFFF99"/>
      <w:sz w:val="32"/>
      <w:szCs w:val="32"/>
    </w:rPr>
  </w:style>
  <w:style w:type="paragraph" w:customStyle="1" w:styleId="TableofContentsEntry">
    <w:name w:val="Table of Contents Entry"/>
    <w:basedOn w:val="Normal"/>
    <w:rsid w:val="00F71A42"/>
    <w:pPr>
      <w:numPr>
        <w:numId w:val="1"/>
      </w:numPr>
      <w:spacing w:after="120"/>
    </w:pPr>
    <w:rPr>
      <w:rFonts w:ascii="Verdana" w:hAnsi="Verdana"/>
      <w:color w:val="FFFFFF"/>
      <w:sz w:val="20"/>
      <w:szCs w:val="20"/>
    </w:rPr>
  </w:style>
  <w:style w:type="paragraph" w:customStyle="1" w:styleId="SideBarHeading">
    <w:name w:val="Side Bar Heading"/>
    <w:basedOn w:val="Normal"/>
    <w:rsid w:val="00CE0C4C"/>
    <w:pPr>
      <w:keepNext/>
      <w:spacing w:before="480"/>
    </w:pPr>
    <w:rPr>
      <w:rFonts w:ascii="Trebuchet MS" w:hAnsi="Trebuchet MS"/>
      <w:b/>
      <w:bCs/>
      <w:color w:val="FFFF99"/>
      <w:sz w:val="22"/>
    </w:rPr>
  </w:style>
  <w:style w:type="paragraph" w:customStyle="1" w:styleId="Links">
    <w:name w:val="Links"/>
    <w:basedOn w:val="Normal"/>
    <w:rsid w:val="00902ABA"/>
    <w:pPr>
      <w:spacing w:before="120"/>
    </w:pPr>
    <w:rPr>
      <w:rFonts w:ascii="Verdana" w:hAnsi="Verdana"/>
      <w:color w:val="99CCFF"/>
      <w:sz w:val="20"/>
      <w:szCs w:val="20"/>
    </w:rPr>
  </w:style>
  <w:style w:type="paragraph" w:customStyle="1" w:styleId="LinksDescriptiveText">
    <w:name w:val="Links Descriptive Text"/>
    <w:basedOn w:val="Normal"/>
    <w:rsid w:val="00607AB7"/>
    <w:pPr>
      <w:keepLines/>
    </w:pPr>
    <w:rPr>
      <w:rFonts w:ascii="Verdana" w:hAnsi="Verdana"/>
      <w:b/>
      <w:i/>
      <w:iCs/>
      <w:color w:val="FFFFFF"/>
      <w:sz w:val="16"/>
      <w:szCs w:val="18"/>
    </w:rPr>
  </w:style>
  <w:style w:type="character" w:styleId="Hyperlink">
    <w:name w:val="Hyperlink"/>
    <w:basedOn w:val="DefaultParagraphFont"/>
    <w:rsid w:val="002D08DA"/>
    <w:rPr>
      <w:rFonts w:ascii="Verdana" w:hAnsi="Verdana" w:cs="Times New Roman"/>
      <w:color w:val="99CCFF"/>
      <w:sz w:val="20"/>
      <w:szCs w:val="20"/>
      <w:u w:val="none"/>
    </w:rPr>
  </w:style>
  <w:style w:type="paragraph" w:styleId="BalloonText">
    <w:name w:val="Balloon Text"/>
    <w:basedOn w:val="Normal"/>
    <w:semiHidden/>
    <w:rsid w:val="00E647C2"/>
    <w:rPr>
      <w:rFonts w:ascii="Tahoma" w:hAnsi="Tahoma" w:cs="Tahoma"/>
      <w:sz w:val="16"/>
      <w:szCs w:val="16"/>
    </w:rPr>
  </w:style>
  <w:style w:type="character" w:styleId="CommentReference">
    <w:name w:val="annotation reference"/>
    <w:basedOn w:val="DefaultParagraphFont"/>
    <w:semiHidden/>
    <w:rsid w:val="00E849EC"/>
    <w:rPr>
      <w:sz w:val="16"/>
      <w:szCs w:val="16"/>
    </w:rPr>
  </w:style>
  <w:style w:type="paragraph" w:styleId="CommentText">
    <w:name w:val="annotation text"/>
    <w:basedOn w:val="Normal"/>
    <w:semiHidden/>
    <w:rsid w:val="00E849EC"/>
    <w:rPr>
      <w:sz w:val="20"/>
      <w:szCs w:val="20"/>
    </w:rPr>
  </w:style>
  <w:style w:type="paragraph" w:styleId="CommentSubject">
    <w:name w:val="annotation subject"/>
    <w:basedOn w:val="CommentText"/>
    <w:next w:val="CommentText"/>
    <w:semiHidden/>
    <w:rsid w:val="00E849EC"/>
    <w:rPr>
      <w:b/>
      <w:bCs/>
    </w:rPr>
  </w:style>
  <w:style w:type="character" w:styleId="FollowedHyperlink">
    <w:name w:val="FollowedHyperlink"/>
    <w:basedOn w:val="DefaultParagraphFont"/>
    <w:rsid w:val="00467D0D"/>
    <w:rPr>
      <w:color w:val="800080"/>
      <w:u w:val="single"/>
    </w:rPr>
  </w:style>
  <w:style w:type="paragraph" w:customStyle="1" w:styleId="VolumeandIssue">
    <w:name w:val="Volume and Issue"/>
    <w:basedOn w:val="NewsletterDate"/>
    <w:rsid w:val="00467D0D"/>
    <w:pPr>
      <w:jc w:val="right"/>
    </w:pPr>
  </w:style>
  <w:style w:type="table" w:styleId="TableColorful2">
    <w:name w:val="Table Colorful 2"/>
    <w:basedOn w:val="TableNormal"/>
    <w:rsid w:val="008D450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character" w:styleId="Strong">
    <w:name w:val="Strong"/>
    <w:basedOn w:val="DefaultParagraphFont"/>
    <w:uiPriority w:val="22"/>
    <w:qFormat/>
    <w:rsid w:val="00B04B86"/>
    <w:rPr>
      <w:b/>
      <w:bCs/>
    </w:rPr>
  </w:style>
  <w:style w:type="paragraph" w:styleId="NormalWeb">
    <w:name w:val="Normal (Web)"/>
    <w:basedOn w:val="Normal"/>
    <w:uiPriority w:val="99"/>
    <w:unhideWhenUsed/>
    <w:rsid w:val="00C4716E"/>
    <w:pPr>
      <w:spacing w:before="100" w:beforeAutospacing="1" w:after="100" w:afterAutospacing="1"/>
    </w:pPr>
  </w:style>
  <w:style w:type="character" w:styleId="Emphasis">
    <w:name w:val="Emphasis"/>
    <w:basedOn w:val="DefaultParagraphFont"/>
    <w:uiPriority w:val="20"/>
    <w:qFormat/>
    <w:rsid w:val="00C4716E"/>
    <w:rPr>
      <w:i/>
      <w:iCs/>
    </w:rPr>
  </w:style>
  <w:style w:type="paragraph" w:styleId="PlainText">
    <w:name w:val="Plain Text"/>
    <w:basedOn w:val="Normal"/>
    <w:link w:val="PlainTextChar"/>
    <w:uiPriority w:val="99"/>
    <w:unhideWhenUsed/>
    <w:rsid w:val="00DE5F34"/>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DE5F34"/>
    <w:rPr>
      <w:rFonts w:ascii="Calibri" w:eastAsiaTheme="minorHAnsi" w:hAnsi="Calibri" w:cstheme="minorBidi"/>
      <w:sz w:val="22"/>
      <w:szCs w:val="21"/>
    </w:rPr>
  </w:style>
  <w:style w:type="paragraph" w:styleId="ListParagraph">
    <w:name w:val="List Paragraph"/>
    <w:basedOn w:val="Normal"/>
    <w:uiPriority w:val="34"/>
    <w:qFormat/>
    <w:rsid w:val="00DE5F34"/>
    <w:pPr>
      <w:ind w:left="720"/>
    </w:pPr>
    <w:rPr>
      <w:rFonts w:ascii="Calibri" w:eastAsiaTheme="minorHAnsi" w:hAnsi="Calibri" w:cs="Calibri"/>
      <w:sz w:val="22"/>
      <w:szCs w:val="22"/>
    </w:rPr>
  </w:style>
  <w:style w:type="character" w:customStyle="1" w:styleId="normal-c-c171">
    <w:name w:val="normal-c-c171"/>
    <w:basedOn w:val="DefaultParagraphFont"/>
    <w:rsid w:val="00FE0381"/>
    <w:rPr>
      <w:rFonts w:ascii="Verdana" w:hAnsi="Verdana" w:hint="default"/>
      <w:sz w:val="23"/>
      <w:szCs w:val="23"/>
    </w:rPr>
  </w:style>
  <w:style w:type="paragraph" w:customStyle="1" w:styleId="LongleafHeading1">
    <w:name w:val="Longleaf Heading 1"/>
    <w:basedOn w:val="Heading1"/>
    <w:link w:val="LongleafHeading1Char"/>
    <w:qFormat/>
    <w:rsid w:val="005A37D5"/>
    <w:pPr>
      <w:keepLines/>
      <w:spacing w:before="480" w:line="276" w:lineRule="auto"/>
    </w:pPr>
    <w:rPr>
      <w:rFonts w:ascii="Palatino Linotype" w:eastAsiaTheme="majorEastAsia" w:hAnsi="Palatino Linotype" w:cstheme="majorBidi"/>
      <w:b/>
      <w:bCs/>
      <w:color w:val="016C2C"/>
      <w:kern w:val="0"/>
      <w:sz w:val="28"/>
      <w:szCs w:val="28"/>
    </w:rPr>
  </w:style>
  <w:style w:type="paragraph" w:styleId="NoSpacing">
    <w:name w:val="No Spacing"/>
    <w:uiPriority w:val="1"/>
    <w:qFormat/>
    <w:rsid w:val="005A37D5"/>
    <w:rPr>
      <w:rFonts w:asciiTheme="minorHAnsi" w:eastAsiaTheme="minorHAnsi" w:hAnsiTheme="minorHAnsi" w:cstheme="minorBidi"/>
      <w:sz w:val="22"/>
      <w:szCs w:val="22"/>
    </w:rPr>
  </w:style>
  <w:style w:type="character" w:customStyle="1" w:styleId="LongleafHeading1Char">
    <w:name w:val="Longleaf Heading 1 Char"/>
    <w:basedOn w:val="DefaultParagraphFont"/>
    <w:link w:val="LongleafHeading1"/>
    <w:rsid w:val="005A37D5"/>
    <w:rPr>
      <w:rFonts w:ascii="Palatino Linotype" w:eastAsiaTheme="majorEastAsia" w:hAnsi="Palatino Linotype" w:cstheme="majorBidi"/>
      <w:b/>
      <w:bCs/>
      <w:color w:val="016C2C"/>
      <w:sz w:val="28"/>
      <w:szCs w:val="28"/>
    </w:rPr>
  </w:style>
  <w:style w:type="paragraph" w:customStyle="1" w:styleId="LongleafHeading2">
    <w:name w:val="Longleaf Heading 2"/>
    <w:basedOn w:val="Heading2"/>
    <w:link w:val="LongleafHeading2Char"/>
    <w:qFormat/>
    <w:rsid w:val="005A37D5"/>
    <w:pPr>
      <w:keepLines/>
      <w:pBdr>
        <w:top w:val="none" w:sz="0" w:space="0" w:color="auto"/>
      </w:pBdr>
      <w:spacing w:before="200" w:line="276" w:lineRule="auto"/>
    </w:pPr>
    <w:rPr>
      <w:rFonts w:ascii="Palatino Linotype" w:eastAsiaTheme="majorEastAsia" w:hAnsi="Palatino Linotype" w:cstheme="majorBidi"/>
      <w:b/>
      <w:bCs/>
      <w:color w:val="016C2C"/>
      <w:kern w:val="0"/>
      <w:sz w:val="26"/>
      <w:szCs w:val="26"/>
    </w:rPr>
  </w:style>
  <w:style w:type="character" w:customStyle="1" w:styleId="LongleafHeading2Char">
    <w:name w:val="Longleaf Heading 2 Char"/>
    <w:basedOn w:val="DefaultParagraphFont"/>
    <w:link w:val="LongleafHeading2"/>
    <w:rsid w:val="005A37D5"/>
    <w:rPr>
      <w:rFonts w:ascii="Palatino Linotype" w:eastAsiaTheme="majorEastAsia" w:hAnsi="Palatino Linotype" w:cstheme="majorBidi"/>
      <w:b/>
      <w:bCs/>
      <w:color w:val="016C2C"/>
      <w:sz w:val="26"/>
      <w:szCs w:val="26"/>
    </w:rPr>
  </w:style>
  <w:style w:type="paragraph" w:styleId="Footer">
    <w:name w:val="footer"/>
    <w:basedOn w:val="Normal"/>
    <w:link w:val="FooterChar"/>
    <w:rsid w:val="005A37D5"/>
    <w:pPr>
      <w:tabs>
        <w:tab w:val="center" w:pos="4320"/>
        <w:tab w:val="right" w:pos="8640"/>
      </w:tabs>
    </w:pPr>
    <w:rPr>
      <w:rFonts w:ascii="Times" w:hAnsi="Times"/>
    </w:rPr>
  </w:style>
  <w:style w:type="character" w:customStyle="1" w:styleId="FooterChar">
    <w:name w:val="Footer Char"/>
    <w:basedOn w:val="DefaultParagraphFont"/>
    <w:link w:val="Footer"/>
    <w:rsid w:val="005A37D5"/>
    <w:rPr>
      <w:rFonts w:ascii="Times" w:hAnsi="Times"/>
      <w:sz w:val="24"/>
      <w:szCs w:val="24"/>
    </w:rPr>
  </w:style>
  <w:style w:type="character" w:customStyle="1" w:styleId="apple-converted-space">
    <w:name w:val="apple-converted-space"/>
    <w:basedOn w:val="DefaultParagraphFont"/>
    <w:rsid w:val="006E741B"/>
  </w:style>
  <w:style w:type="paragraph" w:customStyle="1" w:styleId="Default">
    <w:name w:val="Default"/>
    <w:rsid w:val="00243E16"/>
    <w:pPr>
      <w:autoSpaceDE w:val="0"/>
      <w:autoSpaceDN w:val="0"/>
      <w:adjustRightInd w:val="0"/>
    </w:pPr>
    <w:rPr>
      <w:rFonts w:ascii="Calibri" w:hAnsi="Calibri" w:cs="Calibri"/>
      <w:color w:val="000000"/>
      <w:sz w:val="24"/>
      <w:szCs w:val="24"/>
    </w:rPr>
  </w:style>
  <w:style w:type="paragraph" w:styleId="Title">
    <w:name w:val="Title"/>
    <w:basedOn w:val="Normal"/>
    <w:link w:val="TitleChar"/>
    <w:qFormat/>
    <w:rsid w:val="00567067"/>
    <w:pPr>
      <w:jc w:val="center"/>
    </w:pPr>
    <w:rPr>
      <w:b/>
      <w:bCs/>
    </w:rPr>
  </w:style>
  <w:style w:type="character" w:customStyle="1" w:styleId="TitleChar">
    <w:name w:val="Title Char"/>
    <w:basedOn w:val="DefaultParagraphFont"/>
    <w:link w:val="Title"/>
    <w:rsid w:val="00567067"/>
    <w:rPr>
      <w:b/>
      <w:bCs/>
      <w:sz w:val="24"/>
      <w:szCs w:val="24"/>
    </w:rPr>
  </w:style>
  <w:style w:type="paragraph" w:styleId="Subtitle">
    <w:name w:val="Subtitle"/>
    <w:basedOn w:val="Normal"/>
    <w:link w:val="SubtitleChar"/>
    <w:qFormat/>
    <w:rsid w:val="00567067"/>
    <w:pPr>
      <w:jc w:val="center"/>
    </w:pPr>
    <w:rPr>
      <w:b/>
      <w:bCs/>
    </w:rPr>
  </w:style>
  <w:style w:type="character" w:customStyle="1" w:styleId="SubtitleChar">
    <w:name w:val="Subtitle Char"/>
    <w:basedOn w:val="DefaultParagraphFont"/>
    <w:link w:val="Subtitle"/>
    <w:rsid w:val="00567067"/>
    <w:rPr>
      <w:b/>
      <w:bCs/>
      <w:sz w:val="24"/>
      <w:szCs w:val="24"/>
    </w:rPr>
  </w:style>
  <w:style w:type="character" w:customStyle="1" w:styleId="Heading3Char">
    <w:name w:val="Heading 3 Char"/>
    <w:basedOn w:val="DefaultParagraphFont"/>
    <w:link w:val="Heading3"/>
    <w:semiHidden/>
    <w:rsid w:val="00692245"/>
    <w:rPr>
      <w:rFonts w:asciiTheme="majorHAnsi" w:eastAsiaTheme="majorEastAsia" w:hAnsiTheme="majorHAnsi" w:cstheme="majorBidi"/>
      <w:b/>
      <w:bCs/>
      <w:color w:val="4F81BD" w:themeColor="accent1"/>
      <w:sz w:val="24"/>
      <w:szCs w:val="24"/>
    </w:rPr>
  </w:style>
  <w:style w:type="paragraph" w:customStyle="1" w:styleId="wp-caption-text">
    <w:name w:val="wp-caption-text"/>
    <w:basedOn w:val="Normal"/>
    <w:rsid w:val="00692245"/>
    <w:pPr>
      <w:spacing w:before="100" w:beforeAutospacing="1" w:after="100" w:afterAutospacing="1"/>
    </w:pPr>
  </w:style>
  <w:style w:type="character" w:customStyle="1" w:styleId="watch-page-link">
    <w:name w:val="watch-page-link"/>
    <w:basedOn w:val="DefaultParagraphFont"/>
    <w:rsid w:val="007E4DD8"/>
  </w:style>
  <w:style w:type="paragraph" w:customStyle="1" w:styleId="Style1">
    <w:name w:val="Style 1"/>
    <w:basedOn w:val="Normal"/>
    <w:rsid w:val="000A67D0"/>
    <w:pPr>
      <w:widowControl w:val="0"/>
      <w:snapToGrid w:val="0"/>
      <w:spacing w:before="36"/>
    </w:pPr>
    <w:rPr>
      <w:szCs w:val="20"/>
    </w:rPr>
  </w:style>
  <w:style w:type="table" w:styleId="TableContemporary">
    <w:name w:val="Table Contemporary"/>
    <w:basedOn w:val="TableNormal"/>
    <w:rsid w:val="001B630C"/>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customStyle="1" w:styleId="lead">
    <w:name w:val="lead"/>
    <w:basedOn w:val="Normal"/>
    <w:uiPriority w:val="99"/>
    <w:rsid w:val="009E1B6E"/>
    <w:pPr>
      <w:spacing w:before="100" w:beforeAutospacing="1" w:after="100" w:afterAutospacing="1"/>
    </w:pPr>
    <w:rPr>
      <w:rFonts w:eastAsiaTheme="minorHAnsi"/>
    </w:rPr>
  </w:style>
  <w:style w:type="paragraph" w:customStyle="1" w:styleId="dateline">
    <w:name w:val="dateline"/>
    <w:basedOn w:val="Normal"/>
    <w:rsid w:val="009E1B6E"/>
    <w:pPr>
      <w:spacing w:before="100" w:beforeAutospacing="1" w:after="100" w:afterAutospacing="1"/>
    </w:pPr>
  </w:style>
  <w:style w:type="character" w:customStyle="1" w:styleId="Heading4Char">
    <w:name w:val="Heading 4 Char"/>
    <w:basedOn w:val="DefaultParagraphFont"/>
    <w:link w:val="Heading4"/>
    <w:semiHidden/>
    <w:rsid w:val="00D9443E"/>
    <w:rPr>
      <w:rFonts w:asciiTheme="majorHAnsi" w:eastAsiaTheme="majorEastAsia" w:hAnsiTheme="majorHAnsi" w:cstheme="majorBidi"/>
      <w:b/>
      <w:bCs/>
      <w:i/>
      <w:iCs/>
      <w:color w:val="4F81BD" w:themeColor="accent1"/>
      <w:sz w:val="24"/>
      <w:szCs w:val="24"/>
    </w:rPr>
  </w:style>
  <w:style w:type="character" w:customStyle="1" w:styleId="yiv7297494192">
    <w:name w:val="yiv7297494192"/>
    <w:basedOn w:val="DefaultParagraphFont"/>
    <w:rsid w:val="00EC3DB3"/>
  </w:style>
  <w:style w:type="paragraph" w:customStyle="1" w:styleId="field-content">
    <w:name w:val="field-content"/>
    <w:basedOn w:val="Normal"/>
    <w:rsid w:val="003B01BB"/>
    <w:pPr>
      <w:spacing w:before="100" w:beforeAutospacing="1" w:after="100" w:afterAutospacing="1"/>
    </w:pPr>
  </w:style>
  <w:style w:type="character" w:customStyle="1" w:styleId="byline">
    <w:name w:val="byline"/>
    <w:basedOn w:val="DefaultParagraphFont"/>
    <w:rsid w:val="007E0B6D"/>
  </w:style>
  <w:style w:type="character" w:customStyle="1" w:styleId="vcard">
    <w:name w:val="vcard"/>
    <w:basedOn w:val="DefaultParagraphFont"/>
    <w:rsid w:val="007E0B6D"/>
  </w:style>
  <w:style w:type="paragraph" w:customStyle="1" w:styleId="gdp">
    <w:name w:val="gd_p"/>
    <w:basedOn w:val="Normal"/>
    <w:rsid w:val="00970BE7"/>
    <w:pPr>
      <w:spacing w:before="100" w:beforeAutospacing="1" w:after="100" w:afterAutospacing="1"/>
    </w:pPr>
    <w:rPr>
      <w:rFonts w:eastAsiaTheme="minorHAn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rsid w:val="003D26EA"/>
    <w:pPr>
      <w:keepNext/>
      <w:spacing w:before="120"/>
      <w:outlineLvl w:val="0"/>
    </w:pPr>
    <w:rPr>
      <w:rFonts w:ascii="Trebuchet MS" w:hAnsi="Trebuchet MS" w:cs="Arial"/>
      <w:color w:val="0066CC"/>
      <w:kern w:val="32"/>
      <w:sz w:val="36"/>
      <w:szCs w:val="38"/>
    </w:rPr>
  </w:style>
  <w:style w:type="paragraph" w:styleId="Heading2">
    <w:name w:val="heading 2"/>
    <w:basedOn w:val="Heading1"/>
    <w:next w:val="Normal"/>
    <w:qFormat/>
    <w:rsid w:val="007B77C1"/>
    <w:pPr>
      <w:pBdr>
        <w:top w:val="single" w:sz="18" w:space="6" w:color="003399"/>
      </w:pBdr>
      <w:spacing w:before="240"/>
      <w:outlineLvl w:val="1"/>
    </w:pPr>
  </w:style>
  <w:style w:type="paragraph" w:styleId="Heading3">
    <w:name w:val="heading 3"/>
    <w:basedOn w:val="Normal"/>
    <w:next w:val="Normal"/>
    <w:link w:val="Heading3Char"/>
    <w:semiHidden/>
    <w:unhideWhenUsed/>
    <w:qFormat/>
    <w:rsid w:val="00692245"/>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D9443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B5C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rsid w:val="00B3116E"/>
    <w:pPr>
      <w:spacing w:after="120"/>
    </w:pPr>
    <w:rPr>
      <w:rFonts w:ascii="Verdana" w:hAnsi="Verdana"/>
      <w:sz w:val="20"/>
      <w:szCs w:val="20"/>
    </w:rPr>
  </w:style>
  <w:style w:type="paragraph" w:customStyle="1" w:styleId="NewsletterTitle">
    <w:name w:val="Newsletter Title"/>
    <w:basedOn w:val="Normal"/>
    <w:rsid w:val="006764F4"/>
    <w:pPr>
      <w:jc w:val="center"/>
    </w:pPr>
    <w:rPr>
      <w:rFonts w:ascii="Trebuchet MS" w:hAnsi="Trebuchet MS"/>
      <w:color w:val="0066CC"/>
      <w:sz w:val="60"/>
    </w:rPr>
  </w:style>
  <w:style w:type="paragraph" w:customStyle="1" w:styleId="NewsletterDate">
    <w:name w:val="Newsletter Date"/>
    <w:basedOn w:val="Normal"/>
    <w:rsid w:val="00467D0D"/>
    <w:pPr>
      <w:tabs>
        <w:tab w:val="right" w:pos="10210"/>
      </w:tabs>
      <w:spacing w:before="120" w:after="120"/>
    </w:pPr>
    <w:rPr>
      <w:rFonts w:ascii="Trebuchet MS" w:hAnsi="Trebuchet MS"/>
      <w:b/>
      <w:bCs/>
      <w:color w:val="FFFFFF"/>
      <w:sz w:val="20"/>
      <w:szCs w:val="20"/>
    </w:rPr>
  </w:style>
  <w:style w:type="paragraph" w:customStyle="1" w:styleId="TableofContentsHeading">
    <w:name w:val="Table of Contents Heading"/>
    <w:basedOn w:val="Normal"/>
    <w:rsid w:val="00ED33BD"/>
    <w:pPr>
      <w:spacing w:before="240"/>
    </w:pPr>
    <w:rPr>
      <w:rFonts w:ascii="Trebuchet MS" w:hAnsi="Trebuchet MS"/>
      <w:color w:val="FFFF99"/>
      <w:sz w:val="32"/>
      <w:szCs w:val="32"/>
    </w:rPr>
  </w:style>
  <w:style w:type="paragraph" w:customStyle="1" w:styleId="TableofContentsEntry">
    <w:name w:val="Table of Contents Entry"/>
    <w:basedOn w:val="Normal"/>
    <w:rsid w:val="00F71A42"/>
    <w:pPr>
      <w:numPr>
        <w:numId w:val="1"/>
      </w:numPr>
      <w:spacing w:after="120"/>
    </w:pPr>
    <w:rPr>
      <w:rFonts w:ascii="Verdana" w:hAnsi="Verdana"/>
      <w:color w:val="FFFFFF"/>
      <w:sz w:val="20"/>
      <w:szCs w:val="20"/>
    </w:rPr>
  </w:style>
  <w:style w:type="paragraph" w:customStyle="1" w:styleId="SideBarHeading">
    <w:name w:val="Side Bar Heading"/>
    <w:basedOn w:val="Normal"/>
    <w:rsid w:val="00CE0C4C"/>
    <w:pPr>
      <w:keepNext/>
      <w:spacing w:before="480"/>
    </w:pPr>
    <w:rPr>
      <w:rFonts w:ascii="Trebuchet MS" w:hAnsi="Trebuchet MS"/>
      <w:b/>
      <w:bCs/>
      <w:color w:val="FFFF99"/>
      <w:sz w:val="22"/>
    </w:rPr>
  </w:style>
  <w:style w:type="paragraph" w:customStyle="1" w:styleId="Links">
    <w:name w:val="Links"/>
    <w:basedOn w:val="Normal"/>
    <w:rsid w:val="00902ABA"/>
    <w:pPr>
      <w:spacing w:before="120"/>
    </w:pPr>
    <w:rPr>
      <w:rFonts w:ascii="Verdana" w:hAnsi="Verdana"/>
      <w:color w:val="99CCFF"/>
      <w:sz w:val="20"/>
      <w:szCs w:val="20"/>
    </w:rPr>
  </w:style>
  <w:style w:type="paragraph" w:customStyle="1" w:styleId="LinksDescriptiveText">
    <w:name w:val="Links Descriptive Text"/>
    <w:basedOn w:val="Normal"/>
    <w:rsid w:val="00607AB7"/>
    <w:pPr>
      <w:keepLines/>
    </w:pPr>
    <w:rPr>
      <w:rFonts w:ascii="Verdana" w:hAnsi="Verdana"/>
      <w:b/>
      <w:i/>
      <w:iCs/>
      <w:color w:val="FFFFFF"/>
      <w:sz w:val="16"/>
      <w:szCs w:val="18"/>
    </w:rPr>
  </w:style>
  <w:style w:type="character" w:styleId="Hyperlink">
    <w:name w:val="Hyperlink"/>
    <w:basedOn w:val="DefaultParagraphFont"/>
    <w:rsid w:val="002D08DA"/>
    <w:rPr>
      <w:rFonts w:ascii="Verdana" w:hAnsi="Verdana" w:cs="Times New Roman"/>
      <w:color w:val="99CCFF"/>
      <w:sz w:val="20"/>
      <w:szCs w:val="20"/>
      <w:u w:val="none"/>
    </w:rPr>
  </w:style>
  <w:style w:type="paragraph" w:styleId="BalloonText">
    <w:name w:val="Balloon Text"/>
    <w:basedOn w:val="Normal"/>
    <w:semiHidden/>
    <w:rsid w:val="00E647C2"/>
    <w:rPr>
      <w:rFonts w:ascii="Tahoma" w:hAnsi="Tahoma" w:cs="Tahoma"/>
      <w:sz w:val="16"/>
      <w:szCs w:val="16"/>
    </w:rPr>
  </w:style>
  <w:style w:type="character" w:styleId="CommentReference">
    <w:name w:val="annotation reference"/>
    <w:basedOn w:val="DefaultParagraphFont"/>
    <w:semiHidden/>
    <w:rsid w:val="00E849EC"/>
    <w:rPr>
      <w:sz w:val="16"/>
      <w:szCs w:val="16"/>
    </w:rPr>
  </w:style>
  <w:style w:type="paragraph" w:styleId="CommentText">
    <w:name w:val="annotation text"/>
    <w:basedOn w:val="Normal"/>
    <w:semiHidden/>
    <w:rsid w:val="00E849EC"/>
    <w:rPr>
      <w:sz w:val="20"/>
      <w:szCs w:val="20"/>
    </w:rPr>
  </w:style>
  <w:style w:type="paragraph" w:styleId="CommentSubject">
    <w:name w:val="annotation subject"/>
    <w:basedOn w:val="CommentText"/>
    <w:next w:val="CommentText"/>
    <w:semiHidden/>
    <w:rsid w:val="00E849EC"/>
    <w:rPr>
      <w:b/>
      <w:bCs/>
    </w:rPr>
  </w:style>
  <w:style w:type="character" w:styleId="FollowedHyperlink">
    <w:name w:val="FollowedHyperlink"/>
    <w:basedOn w:val="DefaultParagraphFont"/>
    <w:rsid w:val="00467D0D"/>
    <w:rPr>
      <w:color w:val="800080"/>
      <w:u w:val="single"/>
    </w:rPr>
  </w:style>
  <w:style w:type="paragraph" w:customStyle="1" w:styleId="VolumeandIssue">
    <w:name w:val="Volume and Issue"/>
    <w:basedOn w:val="NewsletterDate"/>
    <w:rsid w:val="00467D0D"/>
    <w:pPr>
      <w:jc w:val="right"/>
    </w:pPr>
  </w:style>
  <w:style w:type="table" w:styleId="TableColorful2">
    <w:name w:val="Table Colorful 2"/>
    <w:basedOn w:val="TableNormal"/>
    <w:rsid w:val="008D450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character" w:styleId="Strong">
    <w:name w:val="Strong"/>
    <w:basedOn w:val="DefaultParagraphFont"/>
    <w:uiPriority w:val="22"/>
    <w:qFormat/>
    <w:rsid w:val="00B04B86"/>
    <w:rPr>
      <w:b/>
      <w:bCs/>
    </w:rPr>
  </w:style>
  <w:style w:type="paragraph" w:styleId="NormalWeb">
    <w:name w:val="Normal (Web)"/>
    <w:basedOn w:val="Normal"/>
    <w:uiPriority w:val="99"/>
    <w:unhideWhenUsed/>
    <w:rsid w:val="00C4716E"/>
    <w:pPr>
      <w:spacing w:before="100" w:beforeAutospacing="1" w:after="100" w:afterAutospacing="1"/>
    </w:pPr>
  </w:style>
  <w:style w:type="character" w:styleId="Emphasis">
    <w:name w:val="Emphasis"/>
    <w:basedOn w:val="DefaultParagraphFont"/>
    <w:uiPriority w:val="20"/>
    <w:qFormat/>
    <w:rsid w:val="00C4716E"/>
    <w:rPr>
      <w:i/>
      <w:iCs/>
    </w:rPr>
  </w:style>
  <w:style w:type="paragraph" w:styleId="PlainText">
    <w:name w:val="Plain Text"/>
    <w:basedOn w:val="Normal"/>
    <w:link w:val="PlainTextChar"/>
    <w:uiPriority w:val="99"/>
    <w:unhideWhenUsed/>
    <w:rsid w:val="00DE5F34"/>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DE5F34"/>
    <w:rPr>
      <w:rFonts w:ascii="Calibri" w:eastAsiaTheme="minorHAnsi" w:hAnsi="Calibri" w:cstheme="minorBidi"/>
      <w:sz w:val="22"/>
      <w:szCs w:val="21"/>
    </w:rPr>
  </w:style>
  <w:style w:type="paragraph" w:styleId="ListParagraph">
    <w:name w:val="List Paragraph"/>
    <w:basedOn w:val="Normal"/>
    <w:uiPriority w:val="34"/>
    <w:qFormat/>
    <w:rsid w:val="00DE5F34"/>
    <w:pPr>
      <w:ind w:left="720"/>
    </w:pPr>
    <w:rPr>
      <w:rFonts w:ascii="Calibri" w:eastAsiaTheme="minorHAnsi" w:hAnsi="Calibri" w:cs="Calibri"/>
      <w:sz w:val="22"/>
      <w:szCs w:val="22"/>
    </w:rPr>
  </w:style>
  <w:style w:type="character" w:customStyle="1" w:styleId="normal-c-c171">
    <w:name w:val="normal-c-c171"/>
    <w:basedOn w:val="DefaultParagraphFont"/>
    <w:rsid w:val="00FE0381"/>
    <w:rPr>
      <w:rFonts w:ascii="Verdana" w:hAnsi="Verdana" w:hint="default"/>
      <w:sz w:val="23"/>
      <w:szCs w:val="23"/>
    </w:rPr>
  </w:style>
  <w:style w:type="paragraph" w:customStyle="1" w:styleId="LongleafHeading1">
    <w:name w:val="Longleaf Heading 1"/>
    <w:basedOn w:val="Heading1"/>
    <w:link w:val="LongleafHeading1Char"/>
    <w:qFormat/>
    <w:rsid w:val="005A37D5"/>
    <w:pPr>
      <w:keepLines/>
      <w:spacing w:before="480" w:line="276" w:lineRule="auto"/>
    </w:pPr>
    <w:rPr>
      <w:rFonts w:ascii="Palatino Linotype" w:eastAsiaTheme="majorEastAsia" w:hAnsi="Palatino Linotype" w:cstheme="majorBidi"/>
      <w:b/>
      <w:bCs/>
      <w:color w:val="016C2C"/>
      <w:kern w:val="0"/>
      <w:sz w:val="28"/>
      <w:szCs w:val="28"/>
    </w:rPr>
  </w:style>
  <w:style w:type="paragraph" w:styleId="NoSpacing">
    <w:name w:val="No Spacing"/>
    <w:uiPriority w:val="1"/>
    <w:qFormat/>
    <w:rsid w:val="005A37D5"/>
    <w:rPr>
      <w:rFonts w:asciiTheme="minorHAnsi" w:eastAsiaTheme="minorHAnsi" w:hAnsiTheme="minorHAnsi" w:cstheme="minorBidi"/>
      <w:sz w:val="22"/>
      <w:szCs w:val="22"/>
    </w:rPr>
  </w:style>
  <w:style w:type="character" w:customStyle="1" w:styleId="LongleafHeading1Char">
    <w:name w:val="Longleaf Heading 1 Char"/>
    <w:basedOn w:val="DefaultParagraphFont"/>
    <w:link w:val="LongleafHeading1"/>
    <w:rsid w:val="005A37D5"/>
    <w:rPr>
      <w:rFonts w:ascii="Palatino Linotype" w:eastAsiaTheme="majorEastAsia" w:hAnsi="Palatino Linotype" w:cstheme="majorBidi"/>
      <w:b/>
      <w:bCs/>
      <w:color w:val="016C2C"/>
      <w:sz w:val="28"/>
      <w:szCs w:val="28"/>
    </w:rPr>
  </w:style>
  <w:style w:type="paragraph" w:customStyle="1" w:styleId="LongleafHeading2">
    <w:name w:val="Longleaf Heading 2"/>
    <w:basedOn w:val="Heading2"/>
    <w:link w:val="LongleafHeading2Char"/>
    <w:qFormat/>
    <w:rsid w:val="005A37D5"/>
    <w:pPr>
      <w:keepLines/>
      <w:pBdr>
        <w:top w:val="none" w:sz="0" w:space="0" w:color="auto"/>
      </w:pBdr>
      <w:spacing w:before="200" w:line="276" w:lineRule="auto"/>
    </w:pPr>
    <w:rPr>
      <w:rFonts w:ascii="Palatino Linotype" w:eastAsiaTheme="majorEastAsia" w:hAnsi="Palatino Linotype" w:cstheme="majorBidi"/>
      <w:b/>
      <w:bCs/>
      <w:color w:val="016C2C"/>
      <w:kern w:val="0"/>
      <w:sz w:val="26"/>
      <w:szCs w:val="26"/>
    </w:rPr>
  </w:style>
  <w:style w:type="character" w:customStyle="1" w:styleId="LongleafHeading2Char">
    <w:name w:val="Longleaf Heading 2 Char"/>
    <w:basedOn w:val="DefaultParagraphFont"/>
    <w:link w:val="LongleafHeading2"/>
    <w:rsid w:val="005A37D5"/>
    <w:rPr>
      <w:rFonts w:ascii="Palatino Linotype" w:eastAsiaTheme="majorEastAsia" w:hAnsi="Palatino Linotype" w:cstheme="majorBidi"/>
      <w:b/>
      <w:bCs/>
      <w:color w:val="016C2C"/>
      <w:sz w:val="26"/>
      <w:szCs w:val="26"/>
    </w:rPr>
  </w:style>
  <w:style w:type="paragraph" w:styleId="Footer">
    <w:name w:val="footer"/>
    <w:basedOn w:val="Normal"/>
    <w:link w:val="FooterChar"/>
    <w:rsid w:val="005A37D5"/>
    <w:pPr>
      <w:tabs>
        <w:tab w:val="center" w:pos="4320"/>
        <w:tab w:val="right" w:pos="8640"/>
      </w:tabs>
    </w:pPr>
    <w:rPr>
      <w:rFonts w:ascii="Times" w:hAnsi="Times"/>
    </w:rPr>
  </w:style>
  <w:style w:type="character" w:customStyle="1" w:styleId="FooterChar">
    <w:name w:val="Footer Char"/>
    <w:basedOn w:val="DefaultParagraphFont"/>
    <w:link w:val="Footer"/>
    <w:rsid w:val="005A37D5"/>
    <w:rPr>
      <w:rFonts w:ascii="Times" w:hAnsi="Times"/>
      <w:sz w:val="24"/>
      <w:szCs w:val="24"/>
    </w:rPr>
  </w:style>
  <w:style w:type="character" w:customStyle="1" w:styleId="apple-converted-space">
    <w:name w:val="apple-converted-space"/>
    <w:basedOn w:val="DefaultParagraphFont"/>
    <w:rsid w:val="006E741B"/>
  </w:style>
  <w:style w:type="paragraph" w:customStyle="1" w:styleId="Default">
    <w:name w:val="Default"/>
    <w:rsid w:val="00243E16"/>
    <w:pPr>
      <w:autoSpaceDE w:val="0"/>
      <w:autoSpaceDN w:val="0"/>
      <w:adjustRightInd w:val="0"/>
    </w:pPr>
    <w:rPr>
      <w:rFonts w:ascii="Calibri" w:hAnsi="Calibri" w:cs="Calibri"/>
      <w:color w:val="000000"/>
      <w:sz w:val="24"/>
      <w:szCs w:val="24"/>
    </w:rPr>
  </w:style>
  <w:style w:type="paragraph" w:styleId="Title">
    <w:name w:val="Title"/>
    <w:basedOn w:val="Normal"/>
    <w:link w:val="TitleChar"/>
    <w:qFormat/>
    <w:rsid w:val="00567067"/>
    <w:pPr>
      <w:jc w:val="center"/>
    </w:pPr>
    <w:rPr>
      <w:b/>
      <w:bCs/>
    </w:rPr>
  </w:style>
  <w:style w:type="character" w:customStyle="1" w:styleId="TitleChar">
    <w:name w:val="Title Char"/>
    <w:basedOn w:val="DefaultParagraphFont"/>
    <w:link w:val="Title"/>
    <w:rsid w:val="00567067"/>
    <w:rPr>
      <w:b/>
      <w:bCs/>
      <w:sz w:val="24"/>
      <w:szCs w:val="24"/>
    </w:rPr>
  </w:style>
  <w:style w:type="paragraph" w:styleId="Subtitle">
    <w:name w:val="Subtitle"/>
    <w:basedOn w:val="Normal"/>
    <w:link w:val="SubtitleChar"/>
    <w:qFormat/>
    <w:rsid w:val="00567067"/>
    <w:pPr>
      <w:jc w:val="center"/>
    </w:pPr>
    <w:rPr>
      <w:b/>
      <w:bCs/>
    </w:rPr>
  </w:style>
  <w:style w:type="character" w:customStyle="1" w:styleId="SubtitleChar">
    <w:name w:val="Subtitle Char"/>
    <w:basedOn w:val="DefaultParagraphFont"/>
    <w:link w:val="Subtitle"/>
    <w:rsid w:val="00567067"/>
    <w:rPr>
      <w:b/>
      <w:bCs/>
      <w:sz w:val="24"/>
      <w:szCs w:val="24"/>
    </w:rPr>
  </w:style>
  <w:style w:type="character" w:customStyle="1" w:styleId="Heading3Char">
    <w:name w:val="Heading 3 Char"/>
    <w:basedOn w:val="DefaultParagraphFont"/>
    <w:link w:val="Heading3"/>
    <w:semiHidden/>
    <w:rsid w:val="00692245"/>
    <w:rPr>
      <w:rFonts w:asciiTheme="majorHAnsi" w:eastAsiaTheme="majorEastAsia" w:hAnsiTheme="majorHAnsi" w:cstheme="majorBidi"/>
      <w:b/>
      <w:bCs/>
      <w:color w:val="4F81BD" w:themeColor="accent1"/>
      <w:sz w:val="24"/>
      <w:szCs w:val="24"/>
    </w:rPr>
  </w:style>
  <w:style w:type="paragraph" w:customStyle="1" w:styleId="wp-caption-text">
    <w:name w:val="wp-caption-text"/>
    <w:basedOn w:val="Normal"/>
    <w:rsid w:val="00692245"/>
    <w:pPr>
      <w:spacing w:before="100" w:beforeAutospacing="1" w:after="100" w:afterAutospacing="1"/>
    </w:pPr>
  </w:style>
  <w:style w:type="character" w:customStyle="1" w:styleId="watch-page-link">
    <w:name w:val="watch-page-link"/>
    <w:basedOn w:val="DefaultParagraphFont"/>
    <w:rsid w:val="007E4DD8"/>
  </w:style>
  <w:style w:type="paragraph" w:customStyle="1" w:styleId="Style1">
    <w:name w:val="Style 1"/>
    <w:basedOn w:val="Normal"/>
    <w:rsid w:val="000A67D0"/>
    <w:pPr>
      <w:widowControl w:val="0"/>
      <w:snapToGrid w:val="0"/>
      <w:spacing w:before="36"/>
    </w:pPr>
    <w:rPr>
      <w:szCs w:val="20"/>
    </w:rPr>
  </w:style>
  <w:style w:type="table" w:styleId="TableContemporary">
    <w:name w:val="Table Contemporary"/>
    <w:basedOn w:val="TableNormal"/>
    <w:rsid w:val="001B630C"/>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customStyle="1" w:styleId="lead">
    <w:name w:val="lead"/>
    <w:basedOn w:val="Normal"/>
    <w:uiPriority w:val="99"/>
    <w:rsid w:val="009E1B6E"/>
    <w:pPr>
      <w:spacing w:before="100" w:beforeAutospacing="1" w:after="100" w:afterAutospacing="1"/>
    </w:pPr>
    <w:rPr>
      <w:rFonts w:eastAsiaTheme="minorHAnsi"/>
    </w:rPr>
  </w:style>
  <w:style w:type="paragraph" w:customStyle="1" w:styleId="dateline">
    <w:name w:val="dateline"/>
    <w:basedOn w:val="Normal"/>
    <w:rsid w:val="009E1B6E"/>
    <w:pPr>
      <w:spacing w:before="100" w:beforeAutospacing="1" w:after="100" w:afterAutospacing="1"/>
    </w:pPr>
  </w:style>
  <w:style w:type="character" w:customStyle="1" w:styleId="Heading4Char">
    <w:name w:val="Heading 4 Char"/>
    <w:basedOn w:val="DefaultParagraphFont"/>
    <w:link w:val="Heading4"/>
    <w:semiHidden/>
    <w:rsid w:val="00D9443E"/>
    <w:rPr>
      <w:rFonts w:asciiTheme="majorHAnsi" w:eastAsiaTheme="majorEastAsia" w:hAnsiTheme="majorHAnsi" w:cstheme="majorBidi"/>
      <w:b/>
      <w:bCs/>
      <w:i/>
      <w:iCs/>
      <w:color w:val="4F81BD" w:themeColor="accent1"/>
      <w:sz w:val="24"/>
      <w:szCs w:val="24"/>
    </w:rPr>
  </w:style>
  <w:style w:type="character" w:customStyle="1" w:styleId="yiv7297494192">
    <w:name w:val="yiv7297494192"/>
    <w:basedOn w:val="DefaultParagraphFont"/>
    <w:rsid w:val="00EC3DB3"/>
  </w:style>
  <w:style w:type="paragraph" w:customStyle="1" w:styleId="field-content">
    <w:name w:val="field-content"/>
    <w:basedOn w:val="Normal"/>
    <w:rsid w:val="003B01BB"/>
    <w:pPr>
      <w:spacing w:before="100" w:beforeAutospacing="1" w:after="100" w:afterAutospacing="1"/>
    </w:pPr>
  </w:style>
  <w:style w:type="character" w:customStyle="1" w:styleId="byline">
    <w:name w:val="byline"/>
    <w:basedOn w:val="DefaultParagraphFont"/>
    <w:rsid w:val="007E0B6D"/>
  </w:style>
  <w:style w:type="character" w:customStyle="1" w:styleId="vcard">
    <w:name w:val="vcard"/>
    <w:basedOn w:val="DefaultParagraphFont"/>
    <w:rsid w:val="007E0B6D"/>
  </w:style>
  <w:style w:type="paragraph" w:customStyle="1" w:styleId="gdp">
    <w:name w:val="gd_p"/>
    <w:basedOn w:val="Normal"/>
    <w:rsid w:val="00970BE7"/>
    <w:pPr>
      <w:spacing w:before="100" w:beforeAutospacing="1" w:after="100" w:afterAutospacing="1"/>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61069">
      <w:bodyDiv w:val="1"/>
      <w:marLeft w:val="0"/>
      <w:marRight w:val="0"/>
      <w:marTop w:val="0"/>
      <w:marBottom w:val="0"/>
      <w:divBdr>
        <w:top w:val="none" w:sz="0" w:space="0" w:color="auto"/>
        <w:left w:val="none" w:sz="0" w:space="0" w:color="auto"/>
        <w:bottom w:val="none" w:sz="0" w:space="0" w:color="auto"/>
        <w:right w:val="none" w:sz="0" w:space="0" w:color="auto"/>
      </w:divBdr>
    </w:div>
    <w:div w:id="31392684">
      <w:bodyDiv w:val="1"/>
      <w:marLeft w:val="0"/>
      <w:marRight w:val="0"/>
      <w:marTop w:val="0"/>
      <w:marBottom w:val="0"/>
      <w:divBdr>
        <w:top w:val="none" w:sz="0" w:space="0" w:color="auto"/>
        <w:left w:val="none" w:sz="0" w:space="0" w:color="auto"/>
        <w:bottom w:val="none" w:sz="0" w:space="0" w:color="auto"/>
        <w:right w:val="none" w:sz="0" w:space="0" w:color="auto"/>
      </w:divBdr>
    </w:div>
    <w:div w:id="58291863">
      <w:bodyDiv w:val="1"/>
      <w:marLeft w:val="0"/>
      <w:marRight w:val="0"/>
      <w:marTop w:val="0"/>
      <w:marBottom w:val="0"/>
      <w:divBdr>
        <w:top w:val="none" w:sz="0" w:space="0" w:color="auto"/>
        <w:left w:val="none" w:sz="0" w:space="0" w:color="auto"/>
        <w:bottom w:val="none" w:sz="0" w:space="0" w:color="auto"/>
        <w:right w:val="none" w:sz="0" w:space="0" w:color="auto"/>
      </w:divBdr>
    </w:div>
    <w:div w:id="60253011">
      <w:bodyDiv w:val="1"/>
      <w:marLeft w:val="0"/>
      <w:marRight w:val="0"/>
      <w:marTop w:val="0"/>
      <w:marBottom w:val="0"/>
      <w:divBdr>
        <w:top w:val="none" w:sz="0" w:space="0" w:color="auto"/>
        <w:left w:val="none" w:sz="0" w:space="0" w:color="auto"/>
        <w:bottom w:val="none" w:sz="0" w:space="0" w:color="auto"/>
        <w:right w:val="none" w:sz="0" w:space="0" w:color="auto"/>
      </w:divBdr>
    </w:div>
    <w:div w:id="72434927">
      <w:bodyDiv w:val="1"/>
      <w:marLeft w:val="0"/>
      <w:marRight w:val="0"/>
      <w:marTop w:val="0"/>
      <w:marBottom w:val="0"/>
      <w:divBdr>
        <w:top w:val="none" w:sz="0" w:space="0" w:color="auto"/>
        <w:left w:val="none" w:sz="0" w:space="0" w:color="auto"/>
        <w:bottom w:val="none" w:sz="0" w:space="0" w:color="auto"/>
        <w:right w:val="none" w:sz="0" w:space="0" w:color="auto"/>
      </w:divBdr>
    </w:div>
    <w:div w:id="90204478">
      <w:bodyDiv w:val="1"/>
      <w:marLeft w:val="0"/>
      <w:marRight w:val="0"/>
      <w:marTop w:val="0"/>
      <w:marBottom w:val="0"/>
      <w:divBdr>
        <w:top w:val="none" w:sz="0" w:space="0" w:color="auto"/>
        <w:left w:val="none" w:sz="0" w:space="0" w:color="auto"/>
        <w:bottom w:val="none" w:sz="0" w:space="0" w:color="auto"/>
        <w:right w:val="none" w:sz="0" w:space="0" w:color="auto"/>
      </w:divBdr>
    </w:div>
    <w:div w:id="97214253">
      <w:bodyDiv w:val="1"/>
      <w:marLeft w:val="0"/>
      <w:marRight w:val="0"/>
      <w:marTop w:val="0"/>
      <w:marBottom w:val="0"/>
      <w:divBdr>
        <w:top w:val="none" w:sz="0" w:space="0" w:color="auto"/>
        <w:left w:val="none" w:sz="0" w:space="0" w:color="auto"/>
        <w:bottom w:val="none" w:sz="0" w:space="0" w:color="auto"/>
        <w:right w:val="none" w:sz="0" w:space="0" w:color="auto"/>
      </w:divBdr>
    </w:div>
    <w:div w:id="101146735">
      <w:bodyDiv w:val="1"/>
      <w:marLeft w:val="0"/>
      <w:marRight w:val="0"/>
      <w:marTop w:val="0"/>
      <w:marBottom w:val="0"/>
      <w:divBdr>
        <w:top w:val="none" w:sz="0" w:space="0" w:color="auto"/>
        <w:left w:val="none" w:sz="0" w:space="0" w:color="auto"/>
        <w:bottom w:val="none" w:sz="0" w:space="0" w:color="auto"/>
        <w:right w:val="none" w:sz="0" w:space="0" w:color="auto"/>
      </w:divBdr>
    </w:div>
    <w:div w:id="103962884">
      <w:bodyDiv w:val="1"/>
      <w:marLeft w:val="0"/>
      <w:marRight w:val="0"/>
      <w:marTop w:val="0"/>
      <w:marBottom w:val="0"/>
      <w:divBdr>
        <w:top w:val="none" w:sz="0" w:space="0" w:color="auto"/>
        <w:left w:val="none" w:sz="0" w:space="0" w:color="auto"/>
        <w:bottom w:val="none" w:sz="0" w:space="0" w:color="auto"/>
        <w:right w:val="none" w:sz="0" w:space="0" w:color="auto"/>
      </w:divBdr>
      <w:divsChild>
        <w:div w:id="96753637">
          <w:marLeft w:val="0"/>
          <w:marRight w:val="0"/>
          <w:marTop w:val="120"/>
          <w:marBottom w:val="0"/>
          <w:divBdr>
            <w:top w:val="none" w:sz="0" w:space="0" w:color="auto"/>
            <w:left w:val="none" w:sz="0" w:space="0" w:color="auto"/>
            <w:bottom w:val="none" w:sz="0" w:space="0" w:color="auto"/>
            <w:right w:val="none" w:sz="0" w:space="0" w:color="auto"/>
          </w:divBdr>
          <w:divsChild>
            <w:div w:id="1462308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23784">
      <w:bodyDiv w:val="1"/>
      <w:marLeft w:val="0"/>
      <w:marRight w:val="0"/>
      <w:marTop w:val="0"/>
      <w:marBottom w:val="0"/>
      <w:divBdr>
        <w:top w:val="none" w:sz="0" w:space="0" w:color="auto"/>
        <w:left w:val="none" w:sz="0" w:space="0" w:color="auto"/>
        <w:bottom w:val="none" w:sz="0" w:space="0" w:color="auto"/>
        <w:right w:val="none" w:sz="0" w:space="0" w:color="auto"/>
      </w:divBdr>
    </w:div>
    <w:div w:id="108208212">
      <w:bodyDiv w:val="1"/>
      <w:marLeft w:val="0"/>
      <w:marRight w:val="0"/>
      <w:marTop w:val="0"/>
      <w:marBottom w:val="0"/>
      <w:divBdr>
        <w:top w:val="none" w:sz="0" w:space="0" w:color="auto"/>
        <w:left w:val="none" w:sz="0" w:space="0" w:color="auto"/>
        <w:bottom w:val="none" w:sz="0" w:space="0" w:color="auto"/>
        <w:right w:val="none" w:sz="0" w:space="0" w:color="auto"/>
      </w:divBdr>
    </w:div>
    <w:div w:id="128665845">
      <w:bodyDiv w:val="1"/>
      <w:marLeft w:val="0"/>
      <w:marRight w:val="0"/>
      <w:marTop w:val="0"/>
      <w:marBottom w:val="0"/>
      <w:divBdr>
        <w:top w:val="none" w:sz="0" w:space="0" w:color="auto"/>
        <w:left w:val="none" w:sz="0" w:space="0" w:color="auto"/>
        <w:bottom w:val="none" w:sz="0" w:space="0" w:color="auto"/>
        <w:right w:val="none" w:sz="0" w:space="0" w:color="auto"/>
      </w:divBdr>
    </w:div>
    <w:div w:id="131871904">
      <w:bodyDiv w:val="1"/>
      <w:marLeft w:val="0"/>
      <w:marRight w:val="0"/>
      <w:marTop w:val="0"/>
      <w:marBottom w:val="0"/>
      <w:divBdr>
        <w:top w:val="none" w:sz="0" w:space="0" w:color="auto"/>
        <w:left w:val="none" w:sz="0" w:space="0" w:color="auto"/>
        <w:bottom w:val="none" w:sz="0" w:space="0" w:color="auto"/>
        <w:right w:val="none" w:sz="0" w:space="0" w:color="auto"/>
      </w:divBdr>
    </w:div>
    <w:div w:id="139349545">
      <w:bodyDiv w:val="1"/>
      <w:marLeft w:val="0"/>
      <w:marRight w:val="0"/>
      <w:marTop w:val="0"/>
      <w:marBottom w:val="0"/>
      <w:divBdr>
        <w:top w:val="none" w:sz="0" w:space="0" w:color="auto"/>
        <w:left w:val="none" w:sz="0" w:space="0" w:color="auto"/>
        <w:bottom w:val="none" w:sz="0" w:space="0" w:color="auto"/>
        <w:right w:val="none" w:sz="0" w:space="0" w:color="auto"/>
      </w:divBdr>
    </w:div>
    <w:div w:id="142747240">
      <w:bodyDiv w:val="1"/>
      <w:marLeft w:val="0"/>
      <w:marRight w:val="0"/>
      <w:marTop w:val="0"/>
      <w:marBottom w:val="0"/>
      <w:divBdr>
        <w:top w:val="none" w:sz="0" w:space="0" w:color="auto"/>
        <w:left w:val="none" w:sz="0" w:space="0" w:color="auto"/>
        <w:bottom w:val="none" w:sz="0" w:space="0" w:color="auto"/>
        <w:right w:val="none" w:sz="0" w:space="0" w:color="auto"/>
      </w:divBdr>
    </w:div>
    <w:div w:id="153880599">
      <w:bodyDiv w:val="1"/>
      <w:marLeft w:val="0"/>
      <w:marRight w:val="0"/>
      <w:marTop w:val="0"/>
      <w:marBottom w:val="0"/>
      <w:divBdr>
        <w:top w:val="none" w:sz="0" w:space="0" w:color="auto"/>
        <w:left w:val="none" w:sz="0" w:space="0" w:color="auto"/>
        <w:bottom w:val="none" w:sz="0" w:space="0" w:color="auto"/>
        <w:right w:val="none" w:sz="0" w:space="0" w:color="auto"/>
      </w:divBdr>
    </w:div>
    <w:div w:id="157116364">
      <w:bodyDiv w:val="1"/>
      <w:marLeft w:val="0"/>
      <w:marRight w:val="0"/>
      <w:marTop w:val="0"/>
      <w:marBottom w:val="0"/>
      <w:divBdr>
        <w:top w:val="none" w:sz="0" w:space="0" w:color="auto"/>
        <w:left w:val="none" w:sz="0" w:space="0" w:color="auto"/>
        <w:bottom w:val="none" w:sz="0" w:space="0" w:color="auto"/>
        <w:right w:val="none" w:sz="0" w:space="0" w:color="auto"/>
      </w:divBdr>
    </w:div>
    <w:div w:id="164058183">
      <w:bodyDiv w:val="1"/>
      <w:marLeft w:val="0"/>
      <w:marRight w:val="0"/>
      <w:marTop w:val="0"/>
      <w:marBottom w:val="0"/>
      <w:divBdr>
        <w:top w:val="none" w:sz="0" w:space="0" w:color="auto"/>
        <w:left w:val="none" w:sz="0" w:space="0" w:color="auto"/>
        <w:bottom w:val="none" w:sz="0" w:space="0" w:color="auto"/>
        <w:right w:val="none" w:sz="0" w:space="0" w:color="auto"/>
      </w:divBdr>
    </w:div>
    <w:div w:id="179896656">
      <w:bodyDiv w:val="1"/>
      <w:marLeft w:val="0"/>
      <w:marRight w:val="0"/>
      <w:marTop w:val="0"/>
      <w:marBottom w:val="0"/>
      <w:divBdr>
        <w:top w:val="none" w:sz="0" w:space="0" w:color="auto"/>
        <w:left w:val="none" w:sz="0" w:space="0" w:color="auto"/>
        <w:bottom w:val="none" w:sz="0" w:space="0" w:color="auto"/>
        <w:right w:val="none" w:sz="0" w:space="0" w:color="auto"/>
      </w:divBdr>
    </w:div>
    <w:div w:id="192503121">
      <w:bodyDiv w:val="1"/>
      <w:marLeft w:val="0"/>
      <w:marRight w:val="0"/>
      <w:marTop w:val="0"/>
      <w:marBottom w:val="0"/>
      <w:divBdr>
        <w:top w:val="none" w:sz="0" w:space="0" w:color="auto"/>
        <w:left w:val="none" w:sz="0" w:space="0" w:color="auto"/>
        <w:bottom w:val="none" w:sz="0" w:space="0" w:color="auto"/>
        <w:right w:val="none" w:sz="0" w:space="0" w:color="auto"/>
      </w:divBdr>
    </w:div>
    <w:div w:id="196623578">
      <w:bodyDiv w:val="1"/>
      <w:marLeft w:val="0"/>
      <w:marRight w:val="0"/>
      <w:marTop w:val="0"/>
      <w:marBottom w:val="0"/>
      <w:divBdr>
        <w:top w:val="none" w:sz="0" w:space="0" w:color="auto"/>
        <w:left w:val="none" w:sz="0" w:space="0" w:color="auto"/>
        <w:bottom w:val="none" w:sz="0" w:space="0" w:color="auto"/>
        <w:right w:val="none" w:sz="0" w:space="0" w:color="auto"/>
      </w:divBdr>
    </w:div>
    <w:div w:id="199979402">
      <w:bodyDiv w:val="1"/>
      <w:marLeft w:val="0"/>
      <w:marRight w:val="0"/>
      <w:marTop w:val="0"/>
      <w:marBottom w:val="0"/>
      <w:divBdr>
        <w:top w:val="none" w:sz="0" w:space="0" w:color="auto"/>
        <w:left w:val="none" w:sz="0" w:space="0" w:color="auto"/>
        <w:bottom w:val="none" w:sz="0" w:space="0" w:color="auto"/>
        <w:right w:val="none" w:sz="0" w:space="0" w:color="auto"/>
      </w:divBdr>
    </w:div>
    <w:div w:id="201941761">
      <w:bodyDiv w:val="1"/>
      <w:marLeft w:val="0"/>
      <w:marRight w:val="0"/>
      <w:marTop w:val="0"/>
      <w:marBottom w:val="0"/>
      <w:divBdr>
        <w:top w:val="none" w:sz="0" w:space="0" w:color="auto"/>
        <w:left w:val="none" w:sz="0" w:space="0" w:color="auto"/>
        <w:bottom w:val="none" w:sz="0" w:space="0" w:color="auto"/>
        <w:right w:val="none" w:sz="0" w:space="0" w:color="auto"/>
      </w:divBdr>
    </w:div>
    <w:div w:id="210306251">
      <w:bodyDiv w:val="1"/>
      <w:marLeft w:val="0"/>
      <w:marRight w:val="0"/>
      <w:marTop w:val="0"/>
      <w:marBottom w:val="0"/>
      <w:divBdr>
        <w:top w:val="none" w:sz="0" w:space="0" w:color="auto"/>
        <w:left w:val="none" w:sz="0" w:space="0" w:color="auto"/>
        <w:bottom w:val="none" w:sz="0" w:space="0" w:color="auto"/>
        <w:right w:val="none" w:sz="0" w:space="0" w:color="auto"/>
      </w:divBdr>
    </w:div>
    <w:div w:id="221409862">
      <w:bodyDiv w:val="1"/>
      <w:marLeft w:val="0"/>
      <w:marRight w:val="0"/>
      <w:marTop w:val="0"/>
      <w:marBottom w:val="0"/>
      <w:divBdr>
        <w:top w:val="none" w:sz="0" w:space="0" w:color="auto"/>
        <w:left w:val="none" w:sz="0" w:space="0" w:color="auto"/>
        <w:bottom w:val="none" w:sz="0" w:space="0" w:color="auto"/>
        <w:right w:val="none" w:sz="0" w:space="0" w:color="auto"/>
      </w:divBdr>
    </w:div>
    <w:div w:id="224949171">
      <w:bodyDiv w:val="1"/>
      <w:marLeft w:val="0"/>
      <w:marRight w:val="0"/>
      <w:marTop w:val="0"/>
      <w:marBottom w:val="0"/>
      <w:divBdr>
        <w:top w:val="none" w:sz="0" w:space="0" w:color="auto"/>
        <w:left w:val="none" w:sz="0" w:space="0" w:color="auto"/>
        <w:bottom w:val="none" w:sz="0" w:space="0" w:color="auto"/>
        <w:right w:val="none" w:sz="0" w:space="0" w:color="auto"/>
      </w:divBdr>
    </w:div>
    <w:div w:id="226378081">
      <w:bodyDiv w:val="1"/>
      <w:marLeft w:val="0"/>
      <w:marRight w:val="0"/>
      <w:marTop w:val="0"/>
      <w:marBottom w:val="0"/>
      <w:divBdr>
        <w:top w:val="none" w:sz="0" w:space="0" w:color="auto"/>
        <w:left w:val="none" w:sz="0" w:space="0" w:color="auto"/>
        <w:bottom w:val="none" w:sz="0" w:space="0" w:color="auto"/>
        <w:right w:val="none" w:sz="0" w:space="0" w:color="auto"/>
      </w:divBdr>
    </w:div>
    <w:div w:id="244189608">
      <w:bodyDiv w:val="1"/>
      <w:marLeft w:val="0"/>
      <w:marRight w:val="0"/>
      <w:marTop w:val="0"/>
      <w:marBottom w:val="0"/>
      <w:divBdr>
        <w:top w:val="none" w:sz="0" w:space="0" w:color="auto"/>
        <w:left w:val="none" w:sz="0" w:space="0" w:color="auto"/>
        <w:bottom w:val="none" w:sz="0" w:space="0" w:color="auto"/>
        <w:right w:val="none" w:sz="0" w:space="0" w:color="auto"/>
      </w:divBdr>
    </w:div>
    <w:div w:id="247348385">
      <w:bodyDiv w:val="1"/>
      <w:marLeft w:val="0"/>
      <w:marRight w:val="0"/>
      <w:marTop w:val="0"/>
      <w:marBottom w:val="0"/>
      <w:divBdr>
        <w:top w:val="none" w:sz="0" w:space="0" w:color="auto"/>
        <w:left w:val="none" w:sz="0" w:space="0" w:color="auto"/>
        <w:bottom w:val="none" w:sz="0" w:space="0" w:color="auto"/>
        <w:right w:val="none" w:sz="0" w:space="0" w:color="auto"/>
      </w:divBdr>
    </w:div>
    <w:div w:id="259681711">
      <w:bodyDiv w:val="1"/>
      <w:marLeft w:val="0"/>
      <w:marRight w:val="0"/>
      <w:marTop w:val="0"/>
      <w:marBottom w:val="0"/>
      <w:divBdr>
        <w:top w:val="none" w:sz="0" w:space="0" w:color="auto"/>
        <w:left w:val="none" w:sz="0" w:space="0" w:color="auto"/>
        <w:bottom w:val="none" w:sz="0" w:space="0" w:color="auto"/>
        <w:right w:val="none" w:sz="0" w:space="0" w:color="auto"/>
      </w:divBdr>
    </w:div>
    <w:div w:id="267393424">
      <w:bodyDiv w:val="1"/>
      <w:marLeft w:val="0"/>
      <w:marRight w:val="0"/>
      <w:marTop w:val="0"/>
      <w:marBottom w:val="0"/>
      <w:divBdr>
        <w:top w:val="none" w:sz="0" w:space="0" w:color="auto"/>
        <w:left w:val="none" w:sz="0" w:space="0" w:color="auto"/>
        <w:bottom w:val="none" w:sz="0" w:space="0" w:color="auto"/>
        <w:right w:val="none" w:sz="0" w:space="0" w:color="auto"/>
      </w:divBdr>
      <w:divsChild>
        <w:div w:id="748186965">
          <w:marLeft w:val="0"/>
          <w:marRight w:val="0"/>
          <w:marTop w:val="90"/>
          <w:marBottom w:val="0"/>
          <w:divBdr>
            <w:top w:val="none" w:sz="0" w:space="0" w:color="auto"/>
            <w:left w:val="none" w:sz="0" w:space="0" w:color="auto"/>
            <w:bottom w:val="none" w:sz="0" w:space="0" w:color="auto"/>
            <w:right w:val="none" w:sz="0" w:space="0" w:color="auto"/>
          </w:divBdr>
        </w:div>
      </w:divsChild>
    </w:div>
    <w:div w:id="273368809">
      <w:bodyDiv w:val="1"/>
      <w:marLeft w:val="0"/>
      <w:marRight w:val="0"/>
      <w:marTop w:val="0"/>
      <w:marBottom w:val="0"/>
      <w:divBdr>
        <w:top w:val="none" w:sz="0" w:space="0" w:color="auto"/>
        <w:left w:val="none" w:sz="0" w:space="0" w:color="auto"/>
        <w:bottom w:val="none" w:sz="0" w:space="0" w:color="auto"/>
        <w:right w:val="none" w:sz="0" w:space="0" w:color="auto"/>
      </w:divBdr>
    </w:div>
    <w:div w:id="275217101">
      <w:bodyDiv w:val="1"/>
      <w:marLeft w:val="0"/>
      <w:marRight w:val="0"/>
      <w:marTop w:val="0"/>
      <w:marBottom w:val="0"/>
      <w:divBdr>
        <w:top w:val="none" w:sz="0" w:space="0" w:color="auto"/>
        <w:left w:val="none" w:sz="0" w:space="0" w:color="auto"/>
        <w:bottom w:val="none" w:sz="0" w:space="0" w:color="auto"/>
        <w:right w:val="none" w:sz="0" w:space="0" w:color="auto"/>
      </w:divBdr>
    </w:div>
    <w:div w:id="276331474">
      <w:bodyDiv w:val="1"/>
      <w:marLeft w:val="0"/>
      <w:marRight w:val="0"/>
      <w:marTop w:val="0"/>
      <w:marBottom w:val="0"/>
      <w:divBdr>
        <w:top w:val="none" w:sz="0" w:space="0" w:color="auto"/>
        <w:left w:val="none" w:sz="0" w:space="0" w:color="auto"/>
        <w:bottom w:val="none" w:sz="0" w:space="0" w:color="auto"/>
        <w:right w:val="none" w:sz="0" w:space="0" w:color="auto"/>
      </w:divBdr>
    </w:div>
    <w:div w:id="280496880">
      <w:bodyDiv w:val="1"/>
      <w:marLeft w:val="0"/>
      <w:marRight w:val="0"/>
      <w:marTop w:val="0"/>
      <w:marBottom w:val="0"/>
      <w:divBdr>
        <w:top w:val="none" w:sz="0" w:space="0" w:color="auto"/>
        <w:left w:val="none" w:sz="0" w:space="0" w:color="auto"/>
        <w:bottom w:val="none" w:sz="0" w:space="0" w:color="auto"/>
        <w:right w:val="none" w:sz="0" w:space="0" w:color="auto"/>
      </w:divBdr>
    </w:div>
    <w:div w:id="281764742">
      <w:bodyDiv w:val="1"/>
      <w:marLeft w:val="0"/>
      <w:marRight w:val="0"/>
      <w:marTop w:val="0"/>
      <w:marBottom w:val="0"/>
      <w:divBdr>
        <w:top w:val="none" w:sz="0" w:space="0" w:color="auto"/>
        <w:left w:val="none" w:sz="0" w:space="0" w:color="auto"/>
        <w:bottom w:val="none" w:sz="0" w:space="0" w:color="auto"/>
        <w:right w:val="none" w:sz="0" w:space="0" w:color="auto"/>
      </w:divBdr>
    </w:div>
    <w:div w:id="283968727">
      <w:bodyDiv w:val="1"/>
      <w:marLeft w:val="0"/>
      <w:marRight w:val="0"/>
      <w:marTop w:val="0"/>
      <w:marBottom w:val="0"/>
      <w:divBdr>
        <w:top w:val="none" w:sz="0" w:space="0" w:color="auto"/>
        <w:left w:val="none" w:sz="0" w:space="0" w:color="auto"/>
        <w:bottom w:val="none" w:sz="0" w:space="0" w:color="auto"/>
        <w:right w:val="none" w:sz="0" w:space="0" w:color="auto"/>
      </w:divBdr>
    </w:div>
    <w:div w:id="294722248">
      <w:bodyDiv w:val="1"/>
      <w:marLeft w:val="0"/>
      <w:marRight w:val="0"/>
      <w:marTop w:val="0"/>
      <w:marBottom w:val="0"/>
      <w:divBdr>
        <w:top w:val="none" w:sz="0" w:space="0" w:color="auto"/>
        <w:left w:val="none" w:sz="0" w:space="0" w:color="auto"/>
        <w:bottom w:val="none" w:sz="0" w:space="0" w:color="auto"/>
        <w:right w:val="none" w:sz="0" w:space="0" w:color="auto"/>
      </w:divBdr>
    </w:div>
    <w:div w:id="294912185">
      <w:bodyDiv w:val="1"/>
      <w:marLeft w:val="0"/>
      <w:marRight w:val="0"/>
      <w:marTop w:val="0"/>
      <w:marBottom w:val="0"/>
      <w:divBdr>
        <w:top w:val="none" w:sz="0" w:space="0" w:color="auto"/>
        <w:left w:val="none" w:sz="0" w:space="0" w:color="auto"/>
        <w:bottom w:val="none" w:sz="0" w:space="0" w:color="auto"/>
        <w:right w:val="none" w:sz="0" w:space="0" w:color="auto"/>
      </w:divBdr>
    </w:div>
    <w:div w:id="298191782">
      <w:bodyDiv w:val="1"/>
      <w:marLeft w:val="0"/>
      <w:marRight w:val="0"/>
      <w:marTop w:val="0"/>
      <w:marBottom w:val="0"/>
      <w:divBdr>
        <w:top w:val="none" w:sz="0" w:space="0" w:color="auto"/>
        <w:left w:val="none" w:sz="0" w:space="0" w:color="auto"/>
        <w:bottom w:val="none" w:sz="0" w:space="0" w:color="auto"/>
        <w:right w:val="none" w:sz="0" w:space="0" w:color="auto"/>
      </w:divBdr>
    </w:div>
    <w:div w:id="301231653">
      <w:bodyDiv w:val="1"/>
      <w:marLeft w:val="0"/>
      <w:marRight w:val="0"/>
      <w:marTop w:val="0"/>
      <w:marBottom w:val="0"/>
      <w:divBdr>
        <w:top w:val="none" w:sz="0" w:space="0" w:color="auto"/>
        <w:left w:val="none" w:sz="0" w:space="0" w:color="auto"/>
        <w:bottom w:val="none" w:sz="0" w:space="0" w:color="auto"/>
        <w:right w:val="none" w:sz="0" w:space="0" w:color="auto"/>
      </w:divBdr>
    </w:div>
    <w:div w:id="304119571">
      <w:bodyDiv w:val="1"/>
      <w:marLeft w:val="0"/>
      <w:marRight w:val="0"/>
      <w:marTop w:val="0"/>
      <w:marBottom w:val="0"/>
      <w:divBdr>
        <w:top w:val="none" w:sz="0" w:space="0" w:color="auto"/>
        <w:left w:val="none" w:sz="0" w:space="0" w:color="auto"/>
        <w:bottom w:val="none" w:sz="0" w:space="0" w:color="auto"/>
        <w:right w:val="none" w:sz="0" w:space="0" w:color="auto"/>
      </w:divBdr>
    </w:div>
    <w:div w:id="315189356">
      <w:bodyDiv w:val="1"/>
      <w:marLeft w:val="0"/>
      <w:marRight w:val="0"/>
      <w:marTop w:val="0"/>
      <w:marBottom w:val="0"/>
      <w:divBdr>
        <w:top w:val="none" w:sz="0" w:space="0" w:color="auto"/>
        <w:left w:val="none" w:sz="0" w:space="0" w:color="auto"/>
        <w:bottom w:val="none" w:sz="0" w:space="0" w:color="auto"/>
        <w:right w:val="none" w:sz="0" w:space="0" w:color="auto"/>
      </w:divBdr>
    </w:div>
    <w:div w:id="316569089">
      <w:bodyDiv w:val="1"/>
      <w:marLeft w:val="0"/>
      <w:marRight w:val="0"/>
      <w:marTop w:val="0"/>
      <w:marBottom w:val="0"/>
      <w:divBdr>
        <w:top w:val="none" w:sz="0" w:space="0" w:color="auto"/>
        <w:left w:val="none" w:sz="0" w:space="0" w:color="auto"/>
        <w:bottom w:val="none" w:sz="0" w:space="0" w:color="auto"/>
        <w:right w:val="none" w:sz="0" w:space="0" w:color="auto"/>
      </w:divBdr>
    </w:div>
    <w:div w:id="324168842">
      <w:bodyDiv w:val="1"/>
      <w:marLeft w:val="0"/>
      <w:marRight w:val="0"/>
      <w:marTop w:val="0"/>
      <w:marBottom w:val="0"/>
      <w:divBdr>
        <w:top w:val="none" w:sz="0" w:space="0" w:color="auto"/>
        <w:left w:val="none" w:sz="0" w:space="0" w:color="auto"/>
        <w:bottom w:val="none" w:sz="0" w:space="0" w:color="auto"/>
        <w:right w:val="none" w:sz="0" w:space="0" w:color="auto"/>
      </w:divBdr>
    </w:div>
    <w:div w:id="326061066">
      <w:bodyDiv w:val="1"/>
      <w:marLeft w:val="0"/>
      <w:marRight w:val="0"/>
      <w:marTop w:val="0"/>
      <w:marBottom w:val="0"/>
      <w:divBdr>
        <w:top w:val="none" w:sz="0" w:space="0" w:color="auto"/>
        <w:left w:val="none" w:sz="0" w:space="0" w:color="auto"/>
        <w:bottom w:val="none" w:sz="0" w:space="0" w:color="auto"/>
        <w:right w:val="none" w:sz="0" w:space="0" w:color="auto"/>
      </w:divBdr>
    </w:div>
    <w:div w:id="351608104">
      <w:bodyDiv w:val="1"/>
      <w:marLeft w:val="0"/>
      <w:marRight w:val="0"/>
      <w:marTop w:val="0"/>
      <w:marBottom w:val="0"/>
      <w:divBdr>
        <w:top w:val="none" w:sz="0" w:space="0" w:color="auto"/>
        <w:left w:val="none" w:sz="0" w:space="0" w:color="auto"/>
        <w:bottom w:val="none" w:sz="0" w:space="0" w:color="auto"/>
        <w:right w:val="none" w:sz="0" w:space="0" w:color="auto"/>
      </w:divBdr>
    </w:div>
    <w:div w:id="356974612">
      <w:bodyDiv w:val="1"/>
      <w:marLeft w:val="0"/>
      <w:marRight w:val="0"/>
      <w:marTop w:val="0"/>
      <w:marBottom w:val="0"/>
      <w:divBdr>
        <w:top w:val="none" w:sz="0" w:space="0" w:color="auto"/>
        <w:left w:val="none" w:sz="0" w:space="0" w:color="auto"/>
        <w:bottom w:val="none" w:sz="0" w:space="0" w:color="auto"/>
        <w:right w:val="none" w:sz="0" w:space="0" w:color="auto"/>
      </w:divBdr>
    </w:div>
    <w:div w:id="358774258">
      <w:bodyDiv w:val="1"/>
      <w:marLeft w:val="0"/>
      <w:marRight w:val="0"/>
      <w:marTop w:val="0"/>
      <w:marBottom w:val="0"/>
      <w:divBdr>
        <w:top w:val="none" w:sz="0" w:space="0" w:color="auto"/>
        <w:left w:val="none" w:sz="0" w:space="0" w:color="auto"/>
        <w:bottom w:val="none" w:sz="0" w:space="0" w:color="auto"/>
        <w:right w:val="none" w:sz="0" w:space="0" w:color="auto"/>
      </w:divBdr>
    </w:div>
    <w:div w:id="360787527">
      <w:bodyDiv w:val="1"/>
      <w:marLeft w:val="0"/>
      <w:marRight w:val="0"/>
      <w:marTop w:val="0"/>
      <w:marBottom w:val="0"/>
      <w:divBdr>
        <w:top w:val="none" w:sz="0" w:space="0" w:color="auto"/>
        <w:left w:val="none" w:sz="0" w:space="0" w:color="auto"/>
        <w:bottom w:val="none" w:sz="0" w:space="0" w:color="auto"/>
        <w:right w:val="none" w:sz="0" w:space="0" w:color="auto"/>
      </w:divBdr>
    </w:div>
    <w:div w:id="360909251">
      <w:bodyDiv w:val="1"/>
      <w:marLeft w:val="0"/>
      <w:marRight w:val="0"/>
      <w:marTop w:val="0"/>
      <w:marBottom w:val="0"/>
      <w:divBdr>
        <w:top w:val="none" w:sz="0" w:space="0" w:color="auto"/>
        <w:left w:val="none" w:sz="0" w:space="0" w:color="auto"/>
        <w:bottom w:val="none" w:sz="0" w:space="0" w:color="auto"/>
        <w:right w:val="none" w:sz="0" w:space="0" w:color="auto"/>
      </w:divBdr>
    </w:div>
    <w:div w:id="365644215">
      <w:bodyDiv w:val="1"/>
      <w:marLeft w:val="0"/>
      <w:marRight w:val="0"/>
      <w:marTop w:val="0"/>
      <w:marBottom w:val="0"/>
      <w:divBdr>
        <w:top w:val="none" w:sz="0" w:space="0" w:color="auto"/>
        <w:left w:val="none" w:sz="0" w:space="0" w:color="auto"/>
        <w:bottom w:val="none" w:sz="0" w:space="0" w:color="auto"/>
        <w:right w:val="none" w:sz="0" w:space="0" w:color="auto"/>
      </w:divBdr>
    </w:div>
    <w:div w:id="366948542">
      <w:bodyDiv w:val="1"/>
      <w:marLeft w:val="0"/>
      <w:marRight w:val="0"/>
      <w:marTop w:val="0"/>
      <w:marBottom w:val="0"/>
      <w:divBdr>
        <w:top w:val="none" w:sz="0" w:space="0" w:color="auto"/>
        <w:left w:val="none" w:sz="0" w:space="0" w:color="auto"/>
        <w:bottom w:val="none" w:sz="0" w:space="0" w:color="auto"/>
        <w:right w:val="none" w:sz="0" w:space="0" w:color="auto"/>
      </w:divBdr>
    </w:div>
    <w:div w:id="367412542">
      <w:bodyDiv w:val="1"/>
      <w:marLeft w:val="0"/>
      <w:marRight w:val="0"/>
      <w:marTop w:val="0"/>
      <w:marBottom w:val="0"/>
      <w:divBdr>
        <w:top w:val="none" w:sz="0" w:space="0" w:color="auto"/>
        <w:left w:val="none" w:sz="0" w:space="0" w:color="auto"/>
        <w:bottom w:val="none" w:sz="0" w:space="0" w:color="auto"/>
        <w:right w:val="none" w:sz="0" w:space="0" w:color="auto"/>
      </w:divBdr>
    </w:div>
    <w:div w:id="370082342">
      <w:bodyDiv w:val="1"/>
      <w:marLeft w:val="0"/>
      <w:marRight w:val="0"/>
      <w:marTop w:val="0"/>
      <w:marBottom w:val="0"/>
      <w:divBdr>
        <w:top w:val="none" w:sz="0" w:space="0" w:color="auto"/>
        <w:left w:val="none" w:sz="0" w:space="0" w:color="auto"/>
        <w:bottom w:val="none" w:sz="0" w:space="0" w:color="auto"/>
        <w:right w:val="none" w:sz="0" w:space="0" w:color="auto"/>
      </w:divBdr>
    </w:div>
    <w:div w:id="375009882">
      <w:bodyDiv w:val="1"/>
      <w:marLeft w:val="0"/>
      <w:marRight w:val="0"/>
      <w:marTop w:val="0"/>
      <w:marBottom w:val="0"/>
      <w:divBdr>
        <w:top w:val="none" w:sz="0" w:space="0" w:color="auto"/>
        <w:left w:val="none" w:sz="0" w:space="0" w:color="auto"/>
        <w:bottom w:val="none" w:sz="0" w:space="0" w:color="auto"/>
        <w:right w:val="none" w:sz="0" w:space="0" w:color="auto"/>
      </w:divBdr>
    </w:div>
    <w:div w:id="378942487">
      <w:bodyDiv w:val="1"/>
      <w:marLeft w:val="0"/>
      <w:marRight w:val="0"/>
      <w:marTop w:val="0"/>
      <w:marBottom w:val="0"/>
      <w:divBdr>
        <w:top w:val="none" w:sz="0" w:space="0" w:color="auto"/>
        <w:left w:val="none" w:sz="0" w:space="0" w:color="auto"/>
        <w:bottom w:val="none" w:sz="0" w:space="0" w:color="auto"/>
        <w:right w:val="none" w:sz="0" w:space="0" w:color="auto"/>
      </w:divBdr>
    </w:div>
    <w:div w:id="382365048">
      <w:bodyDiv w:val="1"/>
      <w:marLeft w:val="0"/>
      <w:marRight w:val="0"/>
      <w:marTop w:val="0"/>
      <w:marBottom w:val="0"/>
      <w:divBdr>
        <w:top w:val="none" w:sz="0" w:space="0" w:color="auto"/>
        <w:left w:val="none" w:sz="0" w:space="0" w:color="auto"/>
        <w:bottom w:val="none" w:sz="0" w:space="0" w:color="auto"/>
        <w:right w:val="none" w:sz="0" w:space="0" w:color="auto"/>
      </w:divBdr>
    </w:div>
    <w:div w:id="382992770">
      <w:bodyDiv w:val="1"/>
      <w:marLeft w:val="0"/>
      <w:marRight w:val="0"/>
      <w:marTop w:val="0"/>
      <w:marBottom w:val="0"/>
      <w:divBdr>
        <w:top w:val="none" w:sz="0" w:space="0" w:color="auto"/>
        <w:left w:val="none" w:sz="0" w:space="0" w:color="auto"/>
        <w:bottom w:val="none" w:sz="0" w:space="0" w:color="auto"/>
        <w:right w:val="none" w:sz="0" w:space="0" w:color="auto"/>
      </w:divBdr>
    </w:div>
    <w:div w:id="385840391">
      <w:bodyDiv w:val="1"/>
      <w:marLeft w:val="0"/>
      <w:marRight w:val="0"/>
      <w:marTop w:val="0"/>
      <w:marBottom w:val="0"/>
      <w:divBdr>
        <w:top w:val="none" w:sz="0" w:space="0" w:color="auto"/>
        <w:left w:val="none" w:sz="0" w:space="0" w:color="auto"/>
        <w:bottom w:val="none" w:sz="0" w:space="0" w:color="auto"/>
        <w:right w:val="none" w:sz="0" w:space="0" w:color="auto"/>
      </w:divBdr>
    </w:div>
    <w:div w:id="392434115">
      <w:bodyDiv w:val="1"/>
      <w:marLeft w:val="0"/>
      <w:marRight w:val="0"/>
      <w:marTop w:val="0"/>
      <w:marBottom w:val="0"/>
      <w:divBdr>
        <w:top w:val="none" w:sz="0" w:space="0" w:color="auto"/>
        <w:left w:val="none" w:sz="0" w:space="0" w:color="auto"/>
        <w:bottom w:val="none" w:sz="0" w:space="0" w:color="auto"/>
        <w:right w:val="none" w:sz="0" w:space="0" w:color="auto"/>
      </w:divBdr>
    </w:div>
    <w:div w:id="398208036">
      <w:bodyDiv w:val="1"/>
      <w:marLeft w:val="0"/>
      <w:marRight w:val="0"/>
      <w:marTop w:val="0"/>
      <w:marBottom w:val="0"/>
      <w:divBdr>
        <w:top w:val="none" w:sz="0" w:space="0" w:color="auto"/>
        <w:left w:val="none" w:sz="0" w:space="0" w:color="auto"/>
        <w:bottom w:val="none" w:sz="0" w:space="0" w:color="auto"/>
        <w:right w:val="none" w:sz="0" w:space="0" w:color="auto"/>
      </w:divBdr>
    </w:div>
    <w:div w:id="404108202">
      <w:bodyDiv w:val="1"/>
      <w:marLeft w:val="0"/>
      <w:marRight w:val="0"/>
      <w:marTop w:val="0"/>
      <w:marBottom w:val="0"/>
      <w:divBdr>
        <w:top w:val="none" w:sz="0" w:space="0" w:color="auto"/>
        <w:left w:val="none" w:sz="0" w:space="0" w:color="auto"/>
        <w:bottom w:val="none" w:sz="0" w:space="0" w:color="auto"/>
        <w:right w:val="none" w:sz="0" w:space="0" w:color="auto"/>
      </w:divBdr>
    </w:div>
    <w:div w:id="416757422">
      <w:bodyDiv w:val="1"/>
      <w:marLeft w:val="0"/>
      <w:marRight w:val="0"/>
      <w:marTop w:val="0"/>
      <w:marBottom w:val="0"/>
      <w:divBdr>
        <w:top w:val="none" w:sz="0" w:space="0" w:color="auto"/>
        <w:left w:val="none" w:sz="0" w:space="0" w:color="auto"/>
        <w:bottom w:val="none" w:sz="0" w:space="0" w:color="auto"/>
        <w:right w:val="none" w:sz="0" w:space="0" w:color="auto"/>
      </w:divBdr>
    </w:div>
    <w:div w:id="429201093">
      <w:bodyDiv w:val="1"/>
      <w:marLeft w:val="0"/>
      <w:marRight w:val="0"/>
      <w:marTop w:val="0"/>
      <w:marBottom w:val="0"/>
      <w:divBdr>
        <w:top w:val="none" w:sz="0" w:space="0" w:color="auto"/>
        <w:left w:val="none" w:sz="0" w:space="0" w:color="auto"/>
        <w:bottom w:val="none" w:sz="0" w:space="0" w:color="auto"/>
        <w:right w:val="none" w:sz="0" w:space="0" w:color="auto"/>
      </w:divBdr>
      <w:divsChild>
        <w:div w:id="748768294">
          <w:marLeft w:val="150"/>
          <w:marRight w:val="0"/>
          <w:marTop w:val="0"/>
          <w:marBottom w:val="150"/>
          <w:divBdr>
            <w:top w:val="single" w:sz="6" w:space="6" w:color="DDDDDD"/>
            <w:left w:val="single" w:sz="6" w:space="6" w:color="DDDDDD"/>
            <w:bottom w:val="single" w:sz="6" w:space="6" w:color="DDDDDD"/>
            <w:right w:val="single" w:sz="6" w:space="6" w:color="DDDDDD"/>
          </w:divBdr>
        </w:div>
      </w:divsChild>
    </w:div>
    <w:div w:id="430273502">
      <w:bodyDiv w:val="1"/>
      <w:marLeft w:val="0"/>
      <w:marRight w:val="0"/>
      <w:marTop w:val="0"/>
      <w:marBottom w:val="0"/>
      <w:divBdr>
        <w:top w:val="none" w:sz="0" w:space="0" w:color="auto"/>
        <w:left w:val="none" w:sz="0" w:space="0" w:color="auto"/>
        <w:bottom w:val="none" w:sz="0" w:space="0" w:color="auto"/>
        <w:right w:val="none" w:sz="0" w:space="0" w:color="auto"/>
      </w:divBdr>
    </w:div>
    <w:div w:id="436603180">
      <w:bodyDiv w:val="1"/>
      <w:marLeft w:val="0"/>
      <w:marRight w:val="0"/>
      <w:marTop w:val="0"/>
      <w:marBottom w:val="0"/>
      <w:divBdr>
        <w:top w:val="none" w:sz="0" w:space="0" w:color="auto"/>
        <w:left w:val="none" w:sz="0" w:space="0" w:color="auto"/>
        <w:bottom w:val="none" w:sz="0" w:space="0" w:color="auto"/>
        <w:right w:val="none" w:sz="0" w:space="0" w:color="auto"/>
      </w:divBdr>
    </w:div>
    <w:div w:id="445127751">
      <w:bodyDiv w:val="1"/>
      <w:marLeft w:val="0"/>
      <w:marRight w:val="0"/>
      <w:marTop w:val="0"/>
      <w:marBottom w:val="0"/>
      <w:divBdr>
        <w:top w:val="none" w:sz="0" w:space="0" w:color="auto"/>
        <w:left w:val="none" w:sz="0" w:space="0" w:color="auto"/>
        <w:bottom w:val="none" w:sz="0" w:space="0" w:color="auto"/>
        <w:right w:val="none" w:sz="0" w:space="0" w:color="auto"/>
      </w:divBdr>
    </w:div>
    <w:div w:id="451091870">
      <w:bodyDiv w:val="1"/>
      <w:marLeft w:val="0"/>
      <w:marRight w:val="0"/>
      <w:marTop w:val="0"/>
      <w:marBottom w:val="0"/>
      <w:divBdr>
        <w:top w:val="none" w:sz="0" w:space="0" w:color="auto"/>
        <w:left w:val="none" w:sz="0" w:space="0" w:color="auto"/>
        <w:bottom w:val="none" w:sz="0" w:space="0" w:color="auto"/>
        <w:right w:val="none" w:sz="0" w:space="0" w:color="auto"/>
      </w:divBdr>
    </w:div>
    <w:div w:id="457987698">
      <w:bodyDiv w:val="1"/>
      <w:marLeft w:val="0"/>
      <w:marRight w:val="0"/>
      <w:marTop w:val="0"/>
      <w:marBottom w:val="0"/>
      <w:divBdr>
        <w:top w:val="none" w:sz="0" w:space="0" w:color="auto"/>
        <w:left w:val="none" w:sz="0" w:space="0" w:color="auto"/>
        <w:bottom w:val="none" w:sz="0" w:space="0" w:color="auto"/>
        <w:right w:val="none" w:sz="0" w:space="0" w:color="auto"/>
      </w:divBdr>
    </w:div>
    <w:div w:id="458568585">
      <w:bodyDiv w:val="1"/>
      <w:marLeft w:val="0"/>
      <w:marRight w:val="0"/>
      <w:marTop w:val="0"/>
      <w:marBottom w:val="0"/>
      <w:divBdr>
        <w:top w:val="none" w:sz="0" w:space="0" w:color="auto"/>
        <w:left w:val="none" w:sz="0" w:space="0" w:color="auto"/>
        <w:bottom w:val="none" w:sz="0" w:space="0" w:color="auto"/>
        <w:right w:val="none" w:sz="0" w:space="0" w:color="auto"/>
      </w:divBdr>
    </w:div>
    <w:div w:id="460728763">
      <w:bodyDiv w:val="1"/>
      <w:marLeft w:val="0"/>
      <w:marRight w:val="0"/>
      <w:marTop w:val="0"/>
      <w:marBottom w:val="0"/>
      <w:divBdr>
        <w:top w:val="none" w:sz="0" w:space="0" w:color="auto"/>
        <w:left w:val="none" w:sz="0" w:space="0" w:color="auto"/>
        <w:bottom w:val="none" w:sz="0" w:space="0" w:color="auto"/>
        <w:right w:val="none" w:sz="0" w:space="0" w:color="auto"/>
      </w:divBdr>
    </w:div>
    <w:div w:id="465582899">
      <w:bodyDiv w:val="1"/>
      <w:marLeft w:val="0"/>
      <w:marRight w:val="0"/>
      <w:marTop w:val="0"/>
      <w:marBottom w:val="0"/>
      <w:divBdr>
        <w:top w:val="none" w:sz="0" w:space="0" w:color="auto"/>
        <w:left w:val="none" w:sz="0" w:space="0" w:color="auto"/>
        <w:bottom w:val="none" w:sz="0" w:space="0" w:color="auto"/>
        <w:right w:val="none" w:sz="0" w:space="0" w:color="auto"/>
      </w:divBdr>
    </w:div>
    <w:div w:id="468937666">
      <w:bodyDiv w:val="1"/>
      <w:marLeft w:val="0"/>
      <w:marRight w:val="0"/>
      <w:marTop w:val="0"/>
      <w:marBottom w:val="0"/>
      <w:divBdr>
        <w:top w:val="none" w:sz="0" w:space="0" w:color="auto"/>
        <w:left w:val="none" w:sz="0" w:space="0" w:color="auto"/>
        <w:bottom w:val="none" w:sz="0" w:space="0" w:color="auto"/>
        <w:right w:val="none" w:sz="0" w:space="0" w:color="auto"/>
      </w:divBdr>
    </w:div>
    <w:div w:id="468937878">
      <w:bodyDiv w:val="1"/>
      <w:marLeft w:val="0"/>
      <w:marRight w:val="0"/>
      <w:marTop w:val="0"/>
      <w:marBottom w:val="0"/>
      <w:divBdr>
        <w:top w:val="none" w:sz="0" w:space="0" w:color="auto"/>
        <w:left w:val="none" w:sz="0" w:space="0" w:color="auto"/>
        <w:bottom w:val="none" w:sz="0" w:space="0" w:color="auto"/>
        <w:right w:val="none" w:sz="0" w:space="0" w:color="auto"/>
      </w:divBdr>
    </w:div>
    <w:div w:id="470563834">
      <w:bodyDiv w:val="1"/>
      <w:marLeft w:val="0"/>
      <w:marRight w:val="0"/>
      <w:marTop w:val="0"/>
      <w:marBottom w:val="0"/>
      <w:divBdr>
        <w:top w:val="none" w:sz="0" w:space="0" w:color="auto"/>
        <w:left w:val="none" w:sz="0" w:space="0" w:color="auto"/>
        <w:bottom w:val="none" w:sz="0" w:space="0" w:color="auto"/>
        <w:right w:val="none" w:sz="0" w:space="0" w:color="auto"/>
      </w:divBdr>
    </w:div>
    <w:div w:id="476607821">
      <w:bodyDiv w:val="1"/>
      <w:marLeft w:val="0"/>
      <w:marRight w:val="0"/>
      <w:marTop w:val="0"/>
      <w:marBottom w:val="0"/>
      <w:divBdr>
        <w:top w:val="none" w:sz="0" w:space="0" w:color="auto"/>
        <w:left w:val="none" w:sz="0" w:space="0" w:color="auto"/>
        <w:bottom w:val="none" w:sz="0" w:space="0" w:color="auto"/>
        <w:right w:val="none" w:sz="0" w:space="0" w:color="auto"/>
      </w:divBdr>
    </w:div>
    <w:div w:id="487138946">
      <w:bodyDiv w:val="1"/>
      <w:marLeft w:val="0"/>
      <w:marRight w:val="0"/>
      <w:marTop w:val="0"/>
      <w:marBottom w:val="0"/>
      <w:divBdr>
        <w:top w:val="none" w:sz="0" w:space="0" w:color="auto"/>
        <w:left w:val="none" w:sz="0" w:space="0" w:color="auto"/>
        <w:bottom w:val="none" w:sz="0" w:space="0" w:color="auto"/>
        <w:right w:val="none" w:sz="0" w:space="0" w:color="auto"/>
      </w:divBdr>
    </w:div>
    <w:div w:id="496382854">
      <w:bodyDiv w:val="1"/>
      <w:marLeft w:val="0"/>
      <w:marRight w:val="0"/>
      <w:marTop w:val="0"/>
      <w:marBottom w:val="0"/>
      <w:divBdr>
        <w:top w:val="none" w:sz="0" w:space="0" w:color="auto"/>
        <w:left w:val="none" w:sz="0" w:space="0" w:color="auto"/>
        <w:bottom w:val="none" w:sz="0" w:space="0" w:color="auto"/>
        <w:right w:val="none" w:sz="0" w:space="0" w:color="auto"/>
      </w:divBdr>
    </w:div>
    <w:div w:id="499350524">
      <w:bodyDiv w:val="1"/>
      <w:marLeft w:val="0"/>
      <w:marRight w:val="0"/>
      <w:marTop w:val="0"/>
      <w:marBottom w:val="0"/>
      <w:divBdr>
        <w:top w:val="none" w:sz="0" w:space="0" w:color="auto"/>
        <w:left w:val="none" w:sz="0" w:space="0" w:color="auto"/>
        <w:bottom w:val="none" w:sz="0" w:space="0" w:color="auto"/>
        <w:right w:val="none" w:sz="0" w:space="0" w:color="auto"/>
      </w:divBdr>
    </w:div>
    <w:div w:id="501161634">
      <w:bodyDiv w:val="1"/>
      <w:marLeft w:val="0"/>
      <w:marRight w:val="0"/>
      <w:marTop w:val="0"/>
      <w:marBottom w:val="0"/>
      <w:divBdr>
        <w:top w:val="none" w:sz="0" w:space="0" w:color="auto"/>
        <w:left w:val="none" w:sz="0" w:space="0" w:color="auto"/>
        <w:bottom w:val="none" w:sz="0" w:space="0" w:color="auto"/>
        <w:right w:val="none" w:sz="0" w:space="0" w:color="auto"/>
      </w:divBdr>
    </w:div>
    <w:div w:id="501359702">
      <w:bodyDiv w:val="1"/>
      <w:marLeft w:val="0"/>
      <w:marRight w:val="0"/>
      <w:marTop w:val="0"/>
      <w:marBottom w:val="0"/>
      <w:divBdr>
        <w:top w:val="none" w:sz="0" w:space="0" w:color="auto"/>
        <w:left w:val="none" w:sz="0" w:space="0" w:color="auto"/>
        <w:bottom w:val="none" w:sz="0" w:space="0" w:color="auto"/>
        <w:right w:val="none" w:sz="0" w:space="0" w:color="auto"/>
      </w:divBdr>
    </w:div>
    <w:div w:id="508325957">
      <w:bodyDiv w:val="1"/>
      <w:marLeft w:val="0"/>
      <w:marRight w:val="0"/>
      <w:marTop w:val="0"/>
      <w:marBottom w:val="0"/>
      <w:divBdr>
        <w:top w:val="none" w:sz="0" w:space="0" w:color="auto"/>
        <w:left w:val="none" w:sz="0" w:space="0" w:color="auto"/>
        <w:bottom w:val="none" w:sz="0" w:space="0" w:color="auto"/>
        <w:right w:val="none" w:sz="0" w:space="0" w:color="auto"/>
      </w:divBdr>
    </w:div>
    <w:div w:id="511644319">
      <w:bodyDiv w:val="1"/>
      <w:marLeft w:val="0"/>
      <w:marRight w:val="0"/>
      <w:marTop w:val="0"/>
      <w:marBottom w:val="0"/>
      <w:divBdr>
        <w:top w:val="none" w:sz="0" w:space="0" w:color="auto"/>
        <w:left w:val="none" w:sz="0" w:space="0" w:color="auto"/>
        <w:bottom w:val="none" w:sz="0" w:space="0" w:color="auto"/>
        <w:right w:val="none" w:sz="0" w:space="0" w:color="auto"/>
      </w:divBdr>
    </w:div>
    <w:div w:id="513760779">
      <w:bodyDiv w:val="1"/>
      <w:marLeft w:val="0"/>
      <w:marRight w:val="0"/>
      <w:marTop w:val="0"/>
      <w:marBottom w:val="0"/>
      <w:divBdr>
        <w:top w:val="none" w:sz="0" w:space="0" w:color="auto"/>
        <w:left w:val="none" w:sz="0" w:space="0" w:color="auto"/>
        <w:bottom w:val="none" w:sz="0" w:space="0" w:color="auto"/>
        <w:right w:val="none" w:sz="0" w:space="0" w:color="auto"/>
      </w:divBdr>
    </w:div>
    <w:div w:id="517155395">
      <w:bodyDiv w:val="1"/>
      <w:marLeft w:val="0"/>
      <w:marRight w:val="0"/>
      <w:marTop w:val="0"/>
      <w:marBottom w:val="0"/>
      <w:divBdr>
        <w:top w:val="none" w:sz="0" w:space="0" w:color="auto"/>
        <w:left w:val="none" w:sz="0" w:space="0" w:color="auto"/>
        <w:bottom w:val="none" w:sz="0" w:space="0" w:color="auto"/>
        <w:right w:val="none" w:sz="0" w:space="0" w:color="auto"/>
      </w:divBdr>
    </w:div>
    <w:div w:id="520631588">
      <w:bodyDiv w:val="1"/>
      <w:marLeft w:val="0"/>
      <w:marRight w:val="0"/>
      <w:marTop w:val="0"/>
      <w:marBottom w:val="0"/>
      <w:divBdr>
        <w:top w:val="none" w:sz="0" w:space="0" w:color="auto"/>
        <w:left w:val="none" w:sz="0" w:space="0" w:color="auto"/>
        <w:bottom w:val="none" w:sz="0" w:space="0" w:color="auto"/>
        <w:right w:val="none" w:sz="0" w:space="0" w:color="auto"/>
      </w:divBdr>
    </w:div>
    <w:div w:id="529954449">
      <w:bodyDiv w:val="1"/>
      <w:marLeft w:val="0"/>
      <w:marRight w:val="0"/>
      <w:marTop w:val="0"/>
      <w:marBottom w:val="0"/>
      <w:divBdr>
        <w:top w:val="none" w:sz="0" w:space="0" w:color="auto"/>
        <w:left w:val="none" w:sz="0" w:space="0" w:color="auto"/>
        <w:bottom w:val="none" w:sz="0" w:space="0" w:color="auto"/>
        <w:right w:val="none" w:sz="0" w:space="0" w:color="auto"/>
      </w:divBdr>
    </w:div>
    <w:div w:id="532425845">
      <w:bodyDiv w:val="1"/>
      <w:marLeft w:val="0"/>
      <w:marRight w:val="0"/>
      <w:marTop w:val="0"/>
      <w:marBottom w:val="0"/>
      <w:divBdr>
        <w:top w:val="none" w:sz="0" w:space="0" w:color="auto"/>
        <w:left w:val="none" w:sz="0" w:space="0" w:color="auto"/>
        <w:bottom w:val="none" w:sz="0" w:space="0" w:color="auto"/>
        <w:right w:val="none" w:sz="0" w:space="0" w:color="auto"/>
      </w:divBdr>
    </w:div>
    <w:div w:id="540897941">
      <w:bodyDiv w:val="1"/>
      <w:marLeft w:val="0"/>
      <w:marRight w:val="0"/>
      <w:marTop w:val="0"/>
      <w:marBottom w:val="0"/>
      <w:divBdr>
        <w:top w:val="none" w:sz="0" w:space="0" w:color="auto"/>
        <w:left w:val="none" w:sz="0" w:space="0" w:color="auto"/>
        <w:bottom w:val="none" w:sz="0" w:space="0" w:color="auto"/>
        <w:right w:val="none" w:sz="0" w:space="0" w:color="auto"/>
      </w:divBdr>
    </w:div>
    <w:div w:id="550193502">
      <w:bodyDiv w:val="1"/>
      <w:marLeft w:val="0"/>
      <w:marRight w:val="0"/>
      <w:marTop w:val="0"/>
      <w:marBottom w:val="0"/>
      <w:divBdr>
        <w:top w:val="none" w:sz="0" w:space="0" w:color="auto"/>
        <w:left w:val="none" w:sz="0" w:space="0" w:color="auto"/>
        <w:bottom w:val="none" w:sz="0" w:space="0" w:color="auto"/>
        <w:right w:val="none" w:sz="0" w:space="0" w:color="auto"/>
      </w:divBdr>
    </w:div>
    <w:div w:id="555817690">
      <w:bodyDiv w:val="1"/>
      <w:marLeft w:val="0"/>
      <w:marRight w:val="0"/>
      <w:marTop w:val="0"/>
      <w:marBottom w:val="0"/>
      <w:divBdr>
        <w:top w:val="none" w:sz="0" w:space="0" w:color="auto"/>
        <w:left w:val="none" w:sz="0" w:space="0" w:color="auto"/>
        <w:bottom w:val="none" w:sz="0" w:space="0" w:color="auto"/>
        <w:right w:val="none" w:sz="0" w:space="0" w:color="auto"/>
      </w:divBdr>
    </w:div>
    <w:div w:id="566763118">
      <w:bodyDiv w:val="1"/>
      <w:marLeft w:val="0"/>
      <w:marRight w:val="0"/>
      <w:marTop w:val="0"/>
      <w:marBottom w:val="0"/>
      <w:divBdr>
        <w:top w:val="none" w:sz="0" w:space="0" w:color="auto"/>
        <w:left w:val="none" w:sz="0" w:space="0" w:color="auto"/>
        <w:bottom w:val="none" w:sz="0" w:space="0" w:color="auto"/>
        <w:right w:val="none" w:sz="0" w:space="0" w:color="auto"/>
      </w:divBdr>
    </w:div>
    <w:div w:id="567350486">
      <w:bodyDiv w:val="1"/>
      <w:marLeft w:val="0"/>
      <w:marRight w:val="0"/>
      <w:marTop w:val="0"/>
      <w:marBottom w:val="0"/>
      <w:divBdr>
        <w:top w:val="none" w:sz="0" w:space="0" w:color="auto"/>
        <w:left w:val="none" w:sz="0" w:space="0" w:color="auto"/>
        <w:bottom w:val="none" w:sz="0" w:space="0" w:color="auto"/>
        <w:right w:val="none" w:sz="0" w:space="0" w:color="auto"/>
      </w:divBdr>
    </w:div>
    <w:div w:id="569969309">
      <w:bodyDiv w:val="1"/>
      <w:marLeft w:val="0"/>
      <w:marRight w:val="0"/>
      <w:marTop w:val="0"/>
      <w:marBottom w:val="0"/>
      <w:divBdr>
        <w:top w:val="none" w:sz="0" w:space="0" w:color="auto"/>
        <w:left w:val="none" w:sz="0" w:space="0" w:color="auto"/>
        <w:bottom w:val="none" w:sz="0" w:space="0" w:color="auto"/>
        <w:right w:val="none" w:sz="0" w:space="0" w:color="auto"/>
      </w:divBdr>
    </w:div>
    <w:div w:id="598803325">
      <w:bodyDiv w:val="1"/>
      <w:marLeft w:val="0"/>
      <w:marRight w:val="0"/>
      <w:marTop w:val="0"/>
      <w:marBottom w:val="0"/>
      <w:divBdr>
        <w:top w:val="none" w:sz="0" w:space="0" w:color="auto"/>
        <w:left w:val="none" w:sz="0" w:space="0" w:color="auto"/>
        <w:bottom w:val="none" w:sz="0" w:space="0" w:color="auto"/>
        <w:right w:val="none" w:sz="0" w:space="0" w:color="auto"/>
      </w:divBdr>
    </w:div>
    <w:div w:id="603803206">
      <w:bodyDiv w:val="1"/>
      <w:marLeft w:val="0"/>
      <w:marRight w:val="0"/>
      <w:marTop w:val="0"/>
      <w:marBottom w:val="0"/>
      <w:divBdr>
        <w:top w:val="none" w:sz="0" w:space="0" w:color="auto"/>
        <w:left w:val="none" w:sz="0" w:space="0" w:color="auto"/>
        <w:bottom w:val="none" w:sz="0" w:space="0" w:color="auto"/>
        <w:right w:val="none" w:sz="0" w:space="0" w:color="auto"/>
      </w:divBdr>
    </w:div>
    <w:div w:id="606229585">
      <w:bodyDiv w:val="1"/>
      <w:marLeft w:val="0"/>
      <w:marRight w:val="0"/>
      <w:marTop w:val="0"/>
      <w:marBottom w:val="0"/>
      <w:divBdr>
        <w:top w:val="none" w:sz="0" w:space="0" w:color="auto"/>
        <w:left w:val="none" w:sz="0" w:space="0" w:color="auto"/>
        <w:bottom w:val="none" w:sz="0" w:space="0" w:color="auto"/>
        <w:right w:val="none" w:sz="0" w:space="0" w:color="auto"/>
      </w:divBdr>
    </w:div>
    <w:div w:id="614604844">
      <w:bodyDiv w:val="1"/>
      <w:marLeft w:val="0"/>
      <w:marRight w:val="0"/>
      <w:marTop w:val="0"/>
      <w:marBottom w:val="0"/>
      <w:divBdr>
        <w:top w:val="none" w:sz="0" w:space="0" w:color="auto"/>
        <w:left w:val="none" w:sz="0" w:space="0" w:color="auto"/>
        <w:bottom w:val="none" w:sz="0" w:space="0" w:color="auto"/>
        <w:right w:val="none" w:sz="0" w:space="0" w:color="auto"/>
      </w:divBdr>
    </w:div>
    <w:div w:id="620110097">
      <w:bodyDiv w:val="1"/>
      <w:marLeft w:val="0"/>
      <w:marRight w:val="0"/>
      <w:marTop w:val="0"/>
      <w:marBottom w:val="0"/>
      <w:divBdr>
        <w:top w:val="none" w:sz="0" w:space="0" w:color="auto"/>
        <w:left w:val="none" w:sz="0" w:space="0" w:color="auto"/>
        <w:bottom w:val="none" w:sz="0" w:space="0" w:color="auto"/>
        <w:right w:val="none" w:sz="0" w:space="0" w:color="auto"/>
      </w:divBdr>
    </w:div>
    <w:div w:id="624624058">
      <w:bodyDiv w:val="1"/>
      <w:marLeft w:val="0"/>
      <w:marRight w:val="0"/>
      <w:marTop w:val="0"/>
      <w:marBottom w:val="0"/>
      <w:divBdr>
        <w:top w:val="none" w:sz="0" w:space="0" w:color="auto"/>
        <w:left w:val="none" w:sz="0" w:space="0" w:color="auto"/>
        <w:bottom w:val="none" w:sz="0" w:space="0" w:color="auto"/>
        <w:right w:val="none" w:sz="0" w:space="0" w:color="auto"/>
      </w:divBdr>
    </w:div>
    <w:div w:id="635263059">
      <w:bodyDiv w:val="1"/>
      <w:marLeft w:val="0"/>
      <w:marRight w:val="0"/>
      <w:marTop w:val="0"/>
      <w:marBottom w:val="0"/>
      <w:divBdr>
        <w:top w:val="none" w:sz="0" w:space="0" w:color="auto"/>
        <w:left w:val="none" w:sz="0" w:space="0" w:color="auto"/>
        <w:bottom w:val="none" w:sz="0" w:space="0" w:color="auto"/>
        <w:right w:val="none" w:sz="0" w:space="0" w:color="auto"/>
      </w:divBdr>
    </w:div>
    <w:div w:id="636496377">
      <w:bodyDiv w:val="1"/>
      <w:marLeft w:val="0"/>
      <w:marRight w:val="0"/>
      <w:marTop w:val="0"/>
      <w:marBottom w:val="0"/>
      <w:divBdr>
        <w:top w:val="none" w:sz="0" w:space="0" w:color="auto"/>
        <w:left w:val="none" w:sz="0" w:space="0" w:color="auto"/>
        <w:bottom w:val="none" w:sz="0" w:space="0" w:color="auto"/>
        <w:right w:val="none" w:sz="0" w:space="0" w:color="auto"/>
      </w:divBdr>
    </w:div>
    <w:div w:id="637688746">
      <w:bodyDiv w:val="1"/>
      <w:marLeft w:val="0"/>
      <w:marRight w:val="0"/>
      <w:marTop w:val="0"/>
      <w:marBottom w:val="0"/>
      <w:divBdr>
        <w:top w:val="none" w:sz="0" w:space="0" w:color="auto"/>
        <w:left w:val="none" w:sz="0" w:space="0" w:color="auto"/>
        <w:bottom w:val="none" w:sz="0" w:space="0" w:color="auto"/>
        <w:right w:val="none" w:sz="0" w:space="0" w:color="auto"/>
      </w:divBdr>
    </w:div>
    <w:div w:id="639266842">
      <w:bodyDiv w:val="1"/>
      <w:marLeft w:val="0"/>
      <w:marRight w:val="0"/>
      <w:marTop w:val="0"/>
      <w:marBottom w:val="0"/>
      <w:divBdr>
        <w:top w:val="none" w:sz="0" w:space="0" w:color="auto"/>
        <w:left w:val="none" w:sz="0" w:space="0" w:color="auto"/>
        <w:bottom w:val="none" w:sz="0" w:space="0" w:color="auto"/>
        <w:right w:val="none" w:sz="0" w:space="0" w:color="auto"/>
      </w:divBdr>
    </w:div>
    <w:div w:id="645090450">
      <w:bodyDiv w:val="1"/>
      <w:marLeft w:val="0"/>
      <w:marRight w:val="0"/>
      <w:marTop w:val="0"/>
      <w:marBottom w:val="0"/>
      <w:divBdr>
        <w:top w:val="none" w:sz="0" w:space="0" w:color="auto"/>
        <w:left w:val="none" w:sz="0" w:space="0" w:color="auto"/>
        <w:bottom w:val="none" w:sz="0" w:space="0" w:color="auto"/>
        <w:right w:val="none" w:sz="0" w:space="0" w:color="auto"/>
      </w:divBdr>
    </w:div>
    <w:div w:id="669258798">
      <w:bodyDiv w:val="1"/>
      <w:marLeft w:val="0"/>
      <w:marRight w:val="0"/>
      <w:marTop w:val="0"/>
      <w:marBottom w:val="0"/>
      <w:divBdr>
        <w:top w:val="none" w:sz="0" w:space="0" w:color="auto"/>
        <w:left w:val="none" w:sz="0" w:space="0" w:color="auto"/>
        <w:bottom w:val="none" w:sz="0" w:space="0" w:color="auto"/>
        <w:right w:val="none" w:sz="0" w:space="0" w:color="auto"/>
      </w:divBdr>
    </w:div>
    <w:div w:id="679623802">
      <w:bodyDiv w:val="1"/>
      <w:marLeft w:val="0"/>
      <w:marRight w:val="0"/>
      <w:marTop w:val="0"/>
      <w:marBottom w:val="0"/>
      <w:divBdr>
        <w:top w:val="none" w:sz="0" w:space="0" w:color="auto"/>
        <w:left w:val="none" w:sz="0" w:space="0" w:color="auto"/>
        <w:bottom w:val="none" w:sz="0" w:space="0" w:color="auto"/>
        <w:right w:val="none" w:sz="0" w:space="0" w:color="auto"/>
      </w:divBdr>
    </w:div>
    <w:div w:id="681082184">
      <w:bodyDiv w:val="1"/>
      <w:marLeft w:val="0"/>
      <w:marRight w:val="0"/>
      <w:marTop w:val="0"/>
      <w:marBottom w:val="0"/>
      <w:divBdr>
        <w:top w:val="none" w:sz="0" w:space="0" w:color="auto"/>
        <w:left w:val="none" w:sz="0" w:space="0" w:color="auto"/>
        <w:bottom w:val="none" w:sz="0" w:space="0" w:color="auto"/>
        <w:right w:val="none" w:sz="0" w:space="0" w:color="auto"/>
      </w:divBdr>
    </w:div>
    <w:div w:id="701515555">
      <w:bodyDiv w:val="1"/>
      <w:marLeft w:val="0"/>
      <w:marRight w:val="0"/>
      <w:marTop w:val="0"/>
      <w:marBottom w:val="0"/>
      <w:divBdr>
        <w:top w:val="none" w:sz="0" w:space="0" w:color="auto"/>
        <w:left w:val="none" w:sz="0" w:space="0" w:color="auto"/>
        <w:bottom w:val="none" w:sz="0" w:space="0" w:color="auto"/>
        <w:right w:val="none" w:sz="0" w:space="0" w:color="auto"/>
      </w:divBdr>
    </w:div>
    <w:div w:id="706105445">
      <w:bodyDiv w:val="1"/>
      <w:marLeft w:val="0"/>
      <w:marRight w:val="0"/>
      <w:marTop w:val="0"/>
      <w:marBottom w:val="0"/>
      <w:divBdr>
        <w:top w:val="none" w:sz="0" w:space="0" w:color="auto"/>
        <w:left w:val="none" w:sz="0" w:space="0" w:color="auto"/>
        <w:bottom w:val="none" w:sz="0" w:space="0" w:color="auto"/>
        <w:right w:val="none" w:sz="0" w:space="0" w:color="auto"/>
      </w:divBdr>
    </w:div>
    <w:div w:id="707031229">
      <w:bodyDiv w:val="1"/>
      <w:marLeft w:val="0"/>
      <w:marRight w:val="0"/>
      <w:marTop w:val="0"/>
      <w:marBottom w:val="0"/>
      <w:divBdr>
        <w:top w:val="none" w:sz="0" w:space="0" w:color="auto"/>
        <w:left w:val="none" w:sz="0" w:space="0" w:color="auto"/>
        <w:bottom w:val="none" w:sz="0" w:space="0" w:color="auto"/>
        <w:right w:val="none" w:sz="0" w:space="0" w:color="auto"/>
      </w:divBdr>
    </w:div>
    <w:div w:id="712769992">
      <w:bodyDiv w:val="1"/>
      <w:marLeft w:val="0"/>
      <w:marRight w:val="0"/>
      <w:marTop w:val="0"/>
      <w:marBottom w:val="0"/>
      <w:divBdr>
        <w:top w:val="none" w:sz="0" w:space="0" w:color="auto"/>
        <w:left w:val="none" w:sz="0" w:space="0" w:color="auto"/>
        <w:bottom w:val="none" w:sz="0" w:space="0" w:color="auto"/>
        <w:right w:val="none" w:sz="0" w:space="0" w:color="auto"/>
      </w:divBdr>
    </w:div>
    <w:div w:id="715814362">
      <w:bodyDiv w:val="1"/>
      <w:marLeft w:val="0"/>
      <w:marRight w:val="0"/>
      <w:marTop w:val="0"/>
      <w:marBottom w:val="0"/>
      <w:divBdr>
        <w:top w:val="none" w:sz="0" w:space="0" w:color="auto"/>
        <w:left w:val="none" w:sz="0" w:space="0" w:color="auto"/>
        <w:bottom w:val="none" w:sz="0" w:space="0" w:color="auto"/>
        <w:right w:val="none" w:sz="0" w:space="0" w:color="auto"/>
      </w:divBdr>
    </w:div>
    <w:div w:id="728498614">
      <w:bodyDiv w:val="1"/>
      <w:marLeft w:val="0"/>
      <w:marRight w:val="0"/>
      <w:marTop w:val="0"/>
      <w:marBottom w:val="0"/>
      <w:divBdr>
        <w:top w:val="none" w:sz="0" w:space="0" w:color="auto"/>
        <w:left w:val="none" w:sz="0" w:space="0" w:color="auto"/>
        <w:bottom w:val="none" w:sz="0" w:space="0" w:color="auto"/>
        <w:right w:val="none" w:sz="0" w:space="0" w:color="auto"/>
      </w:divBdr>
    </w:div>
    <w:div w:id="730151872">
      <w:bodyDiv w:val="1"/>
      <w:marLeft w:val="0"/>
      <w:marRight w:val="0"/>
      <w:marTop w:val="0"/>
      <w:marBottom w:val="0"/>
      <w:divBdr>
        <w:top w:val="none" w:sz="0" w:space="0" w:color="auto"/>
        <w:left w:val="none" w:sz="0" w:space="0" w:color="auto"/>
        <w:bottom w:val="none" w:sz="0" w:space="0" w:color="auto"/>
        <w:right w:val="none" w:sz="0" w:space="0" w:color="auto"/>
      </w:divBdr>
    </w:div>
    <w:div w:id="740372938">
      <w:bodyDiv w:val="1"/>
      <w:marLeft w:val="0"/>
      <w:marRight w:val="0"/>
      <w:marTop w:val="0"/>
      <w:marBottom w:val="0"/>
      <w:divBdr>
        <w:top w:val="none" w:sz="0" w:space="0" w:color="auto"/>
        <w:left w:val="none" w:sz="0" w:space="0" w:color="auto"/>
        <w:bottom w:val="none" w:sz="0" w:space="0" w:color="auto"/>
        <w:right w:val="none" w:sz="0" w:space="0" w:color="auto"/>
      </w:divBdr>
    </w:div>
    <w:div w:id="754011286">
      <w:bodyDiv w:val="1"/>
      <w:marLeft w:val="0"/>
      <w:marRight w:val="0"/>
      <w:marTop w:val="0"/>
      <w:marBottom w:val="0"/>
      <w:divBdr>
        <w:top w:val="none" w:sz="0" w:space="0" w:color="auto"/>
        <w:left w:val="none" w:sz="0" w:space="0" w:color="auto"/>
        <w:bottom w:val="none" w:sz="0" w:space="0" w:color="auto"/>
        <w:right w:val="none" w:sz="0" w:space="0" w:color="auto"/>
      </w:divBdr>
    </w:div>
    <w:div w:id="767851741">
      <w:bodyDiv w:val="1"/>
      <w:marLeft w:val="0"/>
      <w:marRight w:val="0"/>
      <w:marTop w:val="0"/>
      <w:marBottom w:val="0"/>
      <w:divBdr>
        <w:top w:val="none" w:sz="0" w:space="0" w:color="auto"/>
        <w:left w:val="none" w:sz="0" w:space="0" w:color="auto"/>
        <w:bottom w:val="none" w:sz="0" w:space="0" w:color="auto"/>
        <w:right w:val="none" w:sz="0" w:space="0" w:color="auto"/>
      </w:divBdr>
    </w:div>
    <w:div w:id="769786186">
      <w:bodyDiv w:val="1"/>
      <w:marLeft w:val="0"/>
      <w:marRight w:val="0"/>
      <w:marTop w:val="0"/>
      <w:marBottom w:val="0"/>
      <w:divBdr>
        <w:top w:val="none" w:sz="0" w:space="0" w:color="auto"/>
        <w:left w:val="none" w:sz="0" w:space="0" w:color="auto"/>
        <w:bottom w:val="none" w:sz="0" w:space="0" w:color="auto"/>
        <w:right w:val="none" w:sz="0" w:space="0" w:color="auto"/>
      </w:divBdr>
    </w:div>
    <w:div w:id="772868625">
      <w:bodyDiv w:val="1"/>
      <w:marLeft w:val="0"/>
      <w:marRight w:val="0"/>
      <w:marTop w:val="0"/>
      <w:marBottom w:val="0"/>
      <w:divBdr>
        <w:top w:val="none" w:sz="0" w:space="0" w:color="auto"/>
        <w:left w:val="none" w:sz="0" w:space="0" w:color="auto"/>
        <w:bottom w:val="none" w:sz="0" w:space="0" w:color="auto"/>
        <w:right w:val="none" w:sz="0" w:space="0" w:color="auto"/>
      </w:divBdr>
    </w:div>
    <w:div w:id="775442254">
      <w:bodyDiv w:val="1"/>
      <w:marLeft w:val="0"/>
      <w:marRight w:val="0"/>
      <w:marTop w:val="0"/>
      <w:marBottom w:val="0"/>
      <w:divBdr>
        <w:top w:val="none" w:sz="0" w:space="0" w:color="auto"/>
        <w:left w:val="none" w:sz="0" w:space="0" w:color="auto"/>
        <w:bottom w:val="none" w:sz="0" w:space="0" w:color="auto"/>
        <w:right w:val="none" w:sz="0" w:space="0" w:color="auto"/>
      </w:divBdr>
    </w:div>
    <w:div w:id="777604529">
      <w:bodyDiv w:val="1"/>
      <w:marLeft w:val="0"/>
      <w:marRight w:val="0"/>
      <w:marTop w:val="0"/>
      <w:marBottom w:val="0"/>
      <w:divBdr>
        <w:top w:val="none" w:sz="0" w:space="0" w:color="auto"/>
        <w:left w:val="none" w:sz="0" w:space="0" w:color="auto"/>
        <w:bottom w:val="none" w:sz="0" w:space="0" w:color="auto"/>
        <w:right w:val="none" w:sz="0" w:space="0" w:color="auto"/>
      </w:divBdr>
    </w:div>
    <w:div w:id="788429769">
      <w:bodyDiv w:val="1"/>
      <w:marLeft w:val="0"/>
      <w:marRight w:val="0"/>
      <w:marTop w:val="0"/>
      <w:marBottom w:val="0"/>
      <w:divBdr>
        <w:top w:val="none" w:sz="0" w:space="0" w:color="auto"/>
        <w:left w:val="none" w:sz="0" w:space="0" w:color="auto"/>
        <w:bottom w:val="none" w:sz="0" w:space="0" w:color="auto"/>
        <w:right w:val="none" w:sz="0" w:space="0" w:color="auto"/>
      </w:divBdr>
    </w:div>
    <w:div w:id="792208698">
      <w:bodyDiv w:val="1"/>
      <w:marLeft w:val="0"/>
      <w:marRight w:val="0"/>
      <w:marTop w:val="0"/>
      <w:marBottom w:val="0"/>
      <w:divBdr>
        <w:top w:val="none" w:sz="0" w:space="0" w:color="auto"/>
        <w:left w:val="none" w:sz="0" w:space="0" w:color="auto"/>
        <w:bottom w:val="none" w:sz="0" w:space="0" w:color="auto"/>
        <w:right w:val="none" w:sz="0" w:space="0" w:color="auto"/>
      </w:divBdr>
    </w:div>
    <w:div w:id="794954179">
      <w:bodyDiv w:val="1"/>
      <w:marLeft w:val="0"/>
      <w:marRight w:val="0"/>
      <w:marTop w:val="0"/>
      <w:marBottom w:val="0"/>
      <w:divBdr>
        <w:top w:val="none" w:sz="0" w:space="0" w:color="auto"/>
        <w:left w:val="none" w:sz="0" w:space="0" w:color="auto"/>
        <w:bottom w:val="none" w:sz="0" w:space="0" w:color="auto"/>
        <w:right w:val="none" w:sz="0" w:space="0" w:color="auto"/>
      </w:divBdr>
    </w:div>
    <w:div w:id="803274841">
      <w:bodyDiv w:val="1"/>
      <w:marLeft w:val="0"/>
      <w:marRight w:val="0"/>
      <w:marTop w:val="0"/>
      <w:marBottom w:val="0"/>
      <w:divBdr>
        <w:top w:val="none" w:sz="0" w:space="0" w:color="auto"/>
        <w:left w:val="none" w:sz="0" w:space="0" w:color="auto"/>
        <w:bottom w:val="none" w:sz="0" w:space="0" w:color="auto"/>
        <w:right w:val="none" w:sz="0" w:space="0" w:color="auto"/>
      </w:divBdr>
    </w:div>
    <w:div w:id="803356306">
      <w:bodyDiv w:val="1"/>
      <w:marLeft w:val="0"/>
      <w:marRight w:val="0"/>
      <w:marTop w:val="0"/>
      <w:marBottom w:val="0"/>
      <w:divBdr>
        <w:top w:val="none" w:sz="0" w:space="0" w:color="auto"/>
        <w:left w:val="none" w:sz="0" w:space="0" w:color="auto"/>
        <w:bottom w:val="none" w:sz="0" w:space="0" w:color="auto"/>
        <w:right w:val="none" w:sz="0" w:space="0" w:color="auto"/>
      </w:divBdr>
    </w:div>
    <w:div w:id="805466327">
      <w:bodyDiv w:val="1"/>
      <w:marLeft w:val="0"/>
      <w:marRight w:val="0"/>
      <w:marTop w:val="0"/>
      <w:marBottom w:val="0"/>
      <w:divBdr>
        <w:top w:val="none" w:sz="0" w:space="0" w:color="auto"/>
        <w:left w:val="none" w:sz="0" w:space="0" w:color="auto"/>
        <w:bottom w:val="none" w:sz="0" w:space="0" w:color="auto"/>
        <w:right w:val="none" w:sz="0" w:space="0" w:color="auto"/>
      </w:divBdr>
    </w:div>
    <w:div w:id="814642032">
      <w:bodyDiv w:val="1"/>
      <w:marLeft w:val="0"/>
      <w:marRight w:val="0"/>
      <w:marTop w:val="0"/>
      <w:marBottom w:val="0"/>
      <w:divBdr>
        <w:top w:val="none" w:sz="0" w:space="0" w:color="auto"/>
        <w:left w:val="none" w:sz="0" w:space="0" w:color="auto"/>
        <w:bottom w:val="none" w:sz="0" w:space="0" w:color="auto"/>
        <w:right w:val="none" w:sz="0" w:space="0" w:color="auto"/>
      </w:divBdr>
    </w:div>
    <w:div w:id="818038517">
      <w:bodyDiv w:val="1"/>
      <w:marLeft w:val="0"/>
      <w:marRight w:val="0"/>
      <w:marTop w:val="0"/>
      <w:marBottom w:val="0"/>
      <w:divBdr>
        <w:top w:val="none" w:sz="0" w:space="0" w:color="auto"/>
        <w:left w:val="none" w:sz="0" w:space="0" w:color="auto"/>
        <w:bottom w:val="none" w:sz="0" w:space="0" w:color="auto"/>
        <w:right w:val="none" w:sz="0" w:space="0" w:color="auto"/>
      </w:divBdr>
    </w:div>
    <w:div w:id="824667843">
      <w:bodyDiv w:val="1"/>
      <w:marLeft w:val="0"/>
      <w:marRight w:val="0"/>
      <w:marTop w:val="0"/>
      <w:marBottom w:val="0"/>
      <w:divBdr>
        <w:top w:val="none" w:sz="0" w:space="0" w:color="auto"/>
        <w:left w:val="none" w:sz="0" w:space="0" w:color="auto"/>
        <w:bottom w:val="none" w:sz="0" w:space="0" w:color="auto"/>
        <w:right w:val="none" w:sz="0" w:space="0" w:color="auto"/>
      </w:divBdr>
    </w:div>
    <w:div w:id="824709021">
      <w:bodyDiv w:val="1"/>
      <w:marLeft w:val="0"/>
      <w:marRight w:val="0"/>
      <w:marTop w:val="0"/>
      <w:marBottom w:val="0"/>
      <w:divBdr>
        <w:top w:val="none" w:sz="0" w:space="0" w:color="auto"/>
        <w:left w:val="none" w:sz="0" w:space="0" w:color="auto"/>
        <w:bottom w:val="none" w:sz="0" w:space="0" w:color="auto"/>
        <w:right w:val="none" w:sz="0" w:space="0" w:color="auto"/>
      </w:divBdr>
    </w:div>
    <w:div w:id="832259032">
      <w:bodyDiv w:val="1"/>
      <w:marLeft w:val="0"/>
      <w:marRight w:val="0"/>
      <w:marTop w:val="0"/>
      <w:marBottom w:val="0"/>
      <w:divBdr>
        <w:top w:val="none" w:sz="0" w:space="0" w:color="auto"/>
        <w:left w:val="none" w:sz="0" w:space="0" w:color="auto"/>
        <w:bottom w:val="none" w:sz="0" w:space="0" w:color="auto"/>
        <w:right w:val="none" w:sz="0" w:space="0" w:color="auto"/>
      </w:divBdr>
    </w:div>
    <w:div w:id="842746755">
      <w:bodyDiv w:val="1"/>
      <w:marLeft w:val="0"/>
      <w:marRight w:val="0"/>
      <w:marTop w:val="0"/>
      <w:marBottom w:val="0"/>
      <w:divBdr>
        <w:top w:val="none" w:sz="0" w:space="0" w:color="auto"/>
        <w:left w:val="none" w:sz="0" w:space="0" w:color="auto"/>
        <w:bottom w:val="none" w:sz="0" w:space="0" w:color="auto"/>
        <w:right w:val="none" w:sz="0" w:space="0" w:color="auto"/>
      </w:divBdr>
    </w:div>
    <w:div w:id="843788510">
      <w:bodyDiv w:val="1"/>
      <w:marLeft w:val="0"/>
      <w:marRight w:val="0"/>
      <w:marTop w:val="0"/>
      <w:marBottom w:val="0"/>
      <w:divBdr>
        <w:top w:val="none" w:sz="0" w:space="0" w:color="auto"/>
        <w:left w:val="none" w:sz="0" w:space="0" w:color="auto"/>
        <w:bottom w:val="none" w:sz="0" w:space="0" w:color="auto"/>
        <w:right w:val="none" w:sz="0" w:space="0" w:color="auto"/>
      </w:divBdr>
    </w:div>
    <w:div w:id="850798689">
      <w:bodyDiv w:val="1"/>
      <w:marLeft w:val="0"/>
      <w:marRight w:val="0"/>
      <w:marTop w:val="0"/>
      <w:marBottom w:val="0"/>
      <w:divBdr>
        <w:top w:val="none" w:sz="0" w:space="0" w:color="auto"/>
        <w:left w:val="none" w:sz="0" w:space="0" w:color="auto"/>
        <w:bottom w:val="none" w:sz="0" w:space="0" w:color="auto"/>
        <w:right w:val="none" w:sz="0" w:space="0" w:color="auto"/>
      </w:divBdr>
    </w:div>
    <w:div w:id="851262360">
      <w:bodyDiv w:val="1"/>
      <w:marLeft w:val="0"/>
      <w:marRight w:val="0"/>
      <w:marTop w:val="0"/>
      <w:marBottom w:val="0"/>
      <w:divBdr>
        <w:top w:val="none" w:sz="0" w:space="0" w:color="auto"/>
        <w:left w:val="none" w:sz="0" w:space="0" w:color="auto"/>
        <w:bottom w:val="none" w:sz="0" w:space="0" w:color="auto"/>
        <w:right w:val="none" w:sz="0" w:space="0" w:color="auto"/>
      </w:divBdr>
    </w:div>
    <w:div w:id="855727594">
      <w:bodyDiv w:val="1"/>
      <w:marLeft w:val="0"/>
      <w:marRight w:val="0"/>
      <w:marTop w:val="0"/>
      <w:marBottom w:val="0"/>
      <w:divBdr>
        <w:top w:val="none" w:sz="0" w:space="0" w:color="auto"/>
        <w:left w:val="none" w:sz="0" w:space="0" w:color="auto"/>
        <w:bottom w:val="none" w:sz="0" w:space="0" w:color="auto"/>
        <w:right w:val="none" w:sz="0" w:space="0" w:color="auto"/>
      </w:divBdr>
    </w:div>
    <w:div w:id="860244454">
      <w:bodyDiv w:val="1"/>
      <w:marLeft w:val="0"/>
      <w:marRight w:val="0"/>
      <w:marTop w:val="0"/>
      <w:marBottom w:val="0"/>
      <w:divBdr>
        <w:top w:val="none" w:sz="0" w:space="0" w:color="auto"/>
        <w:left w:val="none" w:sz="0" w:space="0" w:color="auto"/>
        <w:bottom w:val="none" w:sz="0" w:space="0" w:color="auto"/>
        <w:right w:val="none" w:sz="0" w:space="0" w:color="auto"/>
      </w:divBdr>
    </w:div>
    <w:div w:id="865027479">
      <w:bodyDiv w:val="1"/>
      <w:marLeft w:val="0"/>
      <w:marRight w:val="0"/>
      <w:marTop w:val="0"/>
      <w:marBottom w:val="0"/>
      <w:divBdr>
        <w:top w:val="none" w:sz="0" w:space="0" w:color="auto"/>
        <w:left w:val="none" w:sz="0" w:space="0" w:color="auto"/>
        <w:bottom w:val="none" w:sz="0" w:space="0" w:color="auto"/>
        <w:right w:val="none" w:sz="0" w:space="0" w:color="auto"/>
      </w:divBdr>
    </w:div>
    <w:div w:id="865214579">
      <w:bodyDiv w:val="1"/>
      <w:marLeft w:val="0"/>
      <w:marRight w:val="0"/>
      <w:marTop w:val="0"/>
      <w:marBottom w:val="0"/>
      <w:divBdr>
        <w:top w:val="none" w:sz="0" w:space="0" w:color="auto"/>
        <w:left w:val="none" w:sz="0" w:space="0" w:color="auto"/>
        <w:bottom w:val="none" w:sz="0" w:space="0" w:color="auto"/>
        <w:right w:val="none" w:sz="0" w:space="0" w:color="auto"/>
      </w:divBdr>
      <w:divsChild>
        <w:div w:id="1885288867">
          <w:marLeft w:val="0"/>
          <w:marRight w:val="0"/>
          <w:marTop w:val="0"/>
          <w:marBottom w:val="0"/>
          <w:divBdr>
            <w:top w:val="none" w:sz="0" w:space="0" w:color="auto"/>
            <w:left w:val="none" w:sz="0" w:space="0" w:color="auto"/>
            <w:bottom w:val="none" w:sz="0" w:space="0" w:color="auto"/>
            <w:right w:val="none" w:sz="0" w:space="0" w:color="auto"/>
          </w:divBdr>
        </w:div>
      </w:divsChild>
    </w:div>
    <w:div w:id="867525159">
      <w:bodyDiv w:val="1"/>
      <w:marLeft w:val="0"/>
      <w:marRight w:val="0"/>
      <w:marTop w:val="0"/>
      <w:marBottom w:val="0"/>
      <w:divBdr>
        <w:top w:val="none" w:sz="0" w:space="0" w:color="auto"/>
        <w:left w:val="none" w:sz="0" w:space="0" w:color="auto"/>
        <w:bottom w:val="none" w:sz="0" w:space="0" w:color="auto"/>
        <w:right w:val="none" w:sz="0" w:space="0" w:color="auto"/>
      </w:divBdr>
    </w:div>
    <w:div w:id="869337151">
      <w:bodyDiv w:val="1"/>
      <w:marLeft w:val="0"/>
      <w:marRight w:val="0"/>
      <w:marTop w:val="0"/>
      <w:marBottom w:val="0"/>
      <w:divBdr>
        <w:top w:val="none" w:sz="0" w:space="0" w:color="auto"/>
        <w:left w:val="none" w:sz="0" w:space="0" w:color="auto"/>
        <w:bottom w:val="none" w:sz="0" w:space="0" w:color="auto"/>
        <w:right w:val="none" w:sz="0" w:space="0" w:color="auto"/>
      </w:divBdr>
    </w:div>
    <w:div w:id="869683886">
      <w:bodyDiv w:val="1"/>
      <w:marLeft w:val="0"/>
      <w:marRight w:val="0"/>
      <w:marTop w:val="0"/>
      <w:marBottom w:val="0"/>
      <w:divBdr>
        <w:top w:val="none" w:sz="0" w:space="0" w:color="auto"/>
        <w:left w:val="none" w:sz="0" w:space="0" w:color="auto"/>
        <w:bottom w:val="none" w:sz="0" w:space="0" w:color="auto"/>
        <w:right w:val="none" w:sz="0" w:space="0" w:color="auto"/>
      </w:divBdr>
    </w:div>
    <w:div w:id="883902796">
      <w:bodyDiv w:val="1"/>
      <w:marLeft w:val="0"/>
      <w:marRight w:val="0"/>
      <w:marTop w:val="0"/>
      <w:marBottom w:val="0"/>
      <w:divBdr>
        <w:top w:val="none" w:sz="0" w:space="0" w:color="auto"/>
        <w:left w:val="none" w:sz="0" w:space="0" w:color="auto"/>
        <w:bottom w:val="none" w:sz="0" w:space="0" w:color="auto"/>
        <w:right w:val="none" w:sz="0" w:space="0" w:color="auto"/>
      </w:divBdr>
    </w:div>
    <w:div w:id="889534308">
      <w:bodyDiv w:val="1"/>
      <w:marLeft w:val="0"/>
      <w:marRight w:val="0"/>
      <w:marTop w:val="0"/>
      <w:marBottom w:val="0"/>
      <w:divBdr>
        <w:top w:val="none" w:sz="0" w:space="0" w:color="auto"/>
        <w:left w:val="none" w:sz="0" w:space="0" w:color="auto"/>
        <w:bottom w:val="none" w:sz="0" w:space="0" w:color="auto"/>
        <w:right w:val="none" w:sz="0" w:space="0" w:color="auto"/>
      </w:divBdr>
    </w:div>
    <w:div w:id="894008683">
      <w:bodyDiv w:val="1"/>
      <w:marLeft w:val="0"/>
      <w:marRight w:val="0"/>
      <w:marTop w:val="0"/>
      <w:marBottom w:val="0"/>
      <w:divBdr>
        <w:top w:val="none" w:sz="0" w:space="0" w:color="auto"/>
        <w:left w:val="none" w:sz="0" w:space="0" w:color="auto"/>
        <w:bottom w:val="none" w:sz="0" w:space="0" w:color="auto"/>
        <w:right w:val="none" w:sz="0" w:space="0" w:color="auto"/>
      </w:divBdr>
    </w:div>
    <w:div w:id="897058490">
      <w:bodyDiv w:val="1"/>
      <w:marLeft w:val="0"/>
      <w:marRight w:val="0"/>
      <w:marTop w:val="0"/>
      <w:marBottom w:val="0"/>
      <w:divBdr>
        <w:top w:val="none" w:sz="0" w:space="0" w:color="auto"/>
        <w:left w:val="none" w:sz="0" w:space="0" w:color="auto"/>
        <w:bottom w:val="none" w:sz="0" w:space="0" w:color="auto"/>
        <w:right w:val="none" w:sz="0" w:space="0" w:color="auto"/>
      </w:divBdr>
    </w:div>
    <w:div w:id="903492900">
      <w:bodyDiv w:val="1"/>
      <w:marLeft w:val="0"/>
      <w:marRight w:val="0"/>
      <w:marTop w:val="0"/>
      <w:marBottom w:val="0"/>
      <w:divBdr>
        <w:top w:val="none" w:sz="0" w:space="0" w:color="auto"/>
        <w:left w:val="none" w:sz="0" w:space="0" w:color="auto"/>
        <w:bottom w:val="none" w:sz="0" w:space="0" w:color="auto"/>
        <w:right w:val="none" w:sz="0" w:space="0" w:color="auto"/>
      </w:divBdr>
    </w:div>
    <w:div w:id="917785866">
      <w:bodyDiv w:val="1"/>
      <w:marLeft w:val="0"/>
      <w:marRight w:val="0"/>
      <w:marTop w:val="0"/>
      <w:marBottom w:val="0"/>
      <w:divBdr>
        <w:top w:val="none" w:sz="0" w:space="0" w:color="auto"/>
        <w:left w:val="none" w:sz="0" w:space="0" w:color="auto"/>
        <w:bottom w:val="none" w:sz="0" w:space="0" w:color="auto"/>
        <w:right w:val="none" w:sz="0" w:space="0" w:color="auto"/>
      </w:divBdr>
    </w:div>
    <w:div w:id="918829390">
      <w:bodyDiv w:val="1"/>
      <w:marLeft w:val="0"/>
      <w:marRight w:val="0"/>
      <w:marTop w:val="0"/>
      <w:marBottom w:val="0"/>
      <w:divBdr>
        <w:top w:val="none" w:sz="0" w:space="0" w:color="auto"/>
        <w:left w:val="none" w:sz="0" w:space="0" w:color="auto"/>
        <w:bottom w:val="none" w:sz="0" w:space="0" w:color="auto"/>
        <w:right w:val="none" w:sz="0" w:space="0" w:color="auto"/>
      </w:divBdr>
    </w:div>
    <w:div w:id="919023167">
      <w:bodyDiv w:val="1"/>
      <w:marLeft w:val="0"/>
      <w:marRight w:val="0"/>
      <w:marTop w:val="0"/>
      <w:marBottom w:val="0"/>
      <w:divBdr>
        <w:top w:val="none" w:sz="0" w:space="0" w:color="auto"/>
        <w:left w:val="none" w:sz="0" w:space="0" w:color="auto"/>
        <w:bottom w:val="none" w:sz="0" w:space="0" w:color="auto"/>
        <w:right w:val="none" w:sz="0" w:space="0" w:color="auto"/>
      </w:divBdr>
    </w:div>
    <w:div w:id="939331814">
      <w:bodyDiv w:val="1"/>
      <w:marLeft w:val="0"/>
      <w:marRight w:val="0"/>
      <w:marTop w:val="0"/>
      <w:marBottom w:val="0"/>
      <w:divBdr>
        <w:top w:val="none" w:sz="0" w:space="0" w:color="auto"/>
        <w:left w:val="none" w:sz="0" w:space="0" w:color="auto"/>
        <w:bottom w:val="none" w:sz="0" w:space="0" w:color="auto"/>
        <w:right w:val="none" w:sz="0" w:space="0" w:color="auto"/>
      </w:divBdr>
    </w:div>
    <w:div w:id="940336051">
      <w:bodyDiv w:val="1"/>
      <w:marLeft w:val="0"/>
      <w:marRight w:val="0"/>
      <w:marTop w:val="0"/>
      <w:marBottom w:val="0"/>
      <w:divBdr>
        <w:top w:val="none" w:sz="0" w:space="0" w:color="auto"/>
        <w:left w:val="none" w:sz="0" w:space="0" w:color="auto"/>
        <w:bottom w:val="none" w:sz="0" w:space="0" w:color="auto"/>
        <w:right w:val="none" w:sz="0" w:space="0" w:color="auto"/>
      </w:divBdr>
    </w:div>
    <w:div w:id="942539640">
      <w:bodyDiv w:val="1"/>
      <w:marLeft w:val="0"/>
      <w:marRight w:val="0"/>
      <w:marTop w:val="0"/>
      <w:marBottom w:val="0"/>
      <w:divBdr>
        <w:top w:val="none" w:sz="0" w:space="0" w:color="auto"/>
        <w:left w:val="none" w:sz="0" w:space="0" w:color="auto"/>
        <w:bottom w:val="none" w:sz="0" w:space="0" w:color="auto"/>
        <w:right w:val="none" w:sz="0" w:space="0" w:color="auto"/>
      </w:divBdr>
    </w:div>
    <w:div w:id="949168228">
      <w:bodyDiv w:val="1"/>
      <w:marLeft w:val="0"/>
      <w:marRight w:val="0"/>
      <w:marTop w:val="0"/>
      <w:marBottom w:val="0"/>
      <w:divBdr>
        <w:top w:val="none" w:sz="0" w:space="0" w:color="auto"/>
        <w:left w:val="none" w:sz="0" w:space="0" w:color="auto"/>
        <w:bottom w:val="none" w:sz="0" w:space="0" w:color="auto"/>
        <w:right w:val="none" w:sz="0" w:space="0" w:color="auto"/>
      </w:divBdr>
    </w:div>
    <w:div w:id="967978160">
      <w:bodyDiv w:val="1"/>
      <w:marLeft w:val="0"/>
      <w:marRight w:val="0"/>
      <w:marTop w:val="0"/>
      <w:marBottom w:val="0"/>
      <w:divBdr>
        <w:top w:val="none" w:sz="0" w:space="0" w:color="auto"/>
        <w:left w:val="none" w:sz="0" w:space="0" w:color="auto"/>
        <w:bottom w:val="none" w:sz="0" w:space="0" w:color="auto"/>
        <w:right w:val="none" w:sz="0" w:space="0" w:color="auto"/>
      </w:divBdr>
    </w:div>
    <w:div w:id="976453052">
      <w:bodyDiv w:val="1"/>
      <w:marLeft w:val="0"/>
      <w:marRight w:val="0"/>
      <w:marTop w:val="0"/>
      <w:marBottom w:val="0"/>
      <w:divBdr>
        <w:top w:val="none" w:sz="0" w:space="0" w:color="auto"/>
        <w:left w:val="none" w:sz="0" w:space="0" w:color="auto"/>
        <w:bottom w:val="none" w:sz="0" w:space="0" w:color="auto"/>
        <w:right w:val="none" w:sz="0" w:space="0" w:color="auto"/>
      </w:divBdr>
    </w:div>
    <w:div w:id="977145398">
      <w:bodyDiv w:val="1"/>
      <w:marLeft w:val="0"/>
      <w:marRight w:val="0"/>
      <w:marTop w:val="0"/>
      <w:marBottom w:val="0"/>
      <w:divBdr>
        <w:top w:val="none" w:sz="0" w:space="0" w:color="auto"/>
        <w:left w:val="none" w:sz="0" w:space="0" w:color="auto"/>
        <w:bottom w:val="none" w:sz="0" w:space="0" w:color="auto"/>
        <w:right w:val="none" w:sz="0" w:space="0" w:color="auto"/>
      </w:divBdr>
    </w:div>
    <w:div w:id="978995475">
      <w:bodyDiv w:val="1"/>
      <w:marLeft w:val="0"/>
      <w:marRight w:val="0"/>
      <w:marTop w:val="0"/>
      <w:marBottom w:val="0"/>
      <w:divBdr>
        <w:top w:val="none" w:sz="0" w:space="0" w:color="auto"/>
        <w:left w:val="none" w:sz="0" w:space="0" w:color="auto"/>
        <w:bottom w:val="none" w:sz="0" w:space="0" w:color="auto"/>
        <w:right w:val="none" w:sz="0" w:space="0" w:color="auto"/>
      </w:divBdr>
    </w:div>
    <w:div w:id="986475623">
      <w:bodyDiv w:val="1"/>
      <w:marLeft w:val="0"/>
      <w:marRight w:val="0"/>
      <w:marTop w:val="0"/>
      <w:marBottom w:val="0"/>
      <w:divBdr>
        <w:top w:val="none" w:sz="0" w:space="0" w:color="auto"/>
        <w:left w:val="none" w:sz="0" w:space="0" w:color="auto"/>
        <w:bottom w:val="none" w:sz="0" w:space="0" w:color="auto"/>
        <w:right w:val="none" w:sz="0" w:space="0" w:color="auto"/>
      </w:divBdr>
    </w:div>
    <w:div w:id="1005981843">
      <w:bodyDiv w:val="1"/>
      <w:marLeft w:val="0"/>
      <w:marRight w:val="0"/>
      <w:marTop w:val="0"/>
      <w:marBottom w:val="0"/>
      <w:divBdr>
        <w:top w:val="none" w:sz="0" w:space="0" w:color="auto"/>
        <w:left w:val="none" w:sz="0" w:space="0" w:color="auto"/>
        <w:bottom w:val="none" w:sz="0" w:space="0" w:color="auto"/>
        <w:right w:val="none" w:sz="0" w:space="0" w:color="auto"/>
      </w:divBdr>
    </w:div>
    <w:div w:id="1011180748">
      <w:bodyDiv w:val="1"/>
      <w:marLeft w:val="0"/>
      <w:marRight w:val="0"/>
      <w:marTop w:val="0"/>
      <w:marBottom w:val="0"/>
      <w:divBdr>
        <w:top w:val="none" w:sz="0" w:space="0" w:color="auto"/>
        <w:left w:val="none" w:sz="0" w:space="0" w:color="auto"/>
        <w:bottom w:val="none" w:sz="0" w:space="0" w:color="auto"/>
        <w:right w:val="none" w:sz="0" w:space="0" w:color="auto"/>
      </w:divBdr>
    </w:div>
    <w:div w:id="1012026597">
      <w:bodyDiv w:val="1"/>
      <w:marLeft w:val="0"/>
      <w:marRight w:val="0"/>
      <w:marTop w:val="0"/>
      <w:marBottom w:val="0"/>
      <w:divBdr>
        <w:top w:val="none" w:sz="0" w:space="0" w:color="auto"/>
        <w:left w:val="none" w:sz="0" w:space="0" w:color="auto"/>
        <w:bottom w:val="none" w:sz="0" w:space="0" w:color="auto"/>
        <w:right w:val="none" w:sz="0" w:space="0" w:color="auto"/>
      </w:divBdr>
    </w:div>
    <w:div w:id="1015764250">
      <w:bodyDiv w:val="1"/>
      <w:marLeft w:val="0"/>
      <w:marRight w:val="0"/>
      <w:marTop w:val="0"/>
      <w:marBottom w:val="0"/>
      <w:divBdr>
        <w:top w:val="none" w:sz="0" w:space="0" w:color="auto"/>
        <w:left w:val="none" w:sz="0" w:space="0" w:color="auto"/>
        <w:bottom w:val="none" w:sz="0" w:space="0" w:color="auto"/>
        <w:right w:val="none" w:sz="0" w:space="0" w:color="auto"/>
      </w:divBdr>
    </w:div>
    <w:div w:id="1017544020">
      <w:bodyDiv w:val="1"/>
      <w:marLeft w:val="0"/>
      <w:marRight w:val="0"/>
      <w:marTop w:val="0"/>
      <w:marBottom w:val="0"/>
      <w:divBdr>
        <w:top w:val="none" w:sz="0" w:space="0" w:color="auto"/>
        <w:left w:val="none" w:sz="0" w:space="0" w:color="auto"/>
        <w:bottom w:val="none" w:sz="0" w:space="0" w:color="auto"/>
        <w:right w:val="none" w:sz="0" w:space="0" w:color="auto"/>
      </w:divBdr>
    </w:div>
    <w:div w:id="1018579220">
      <w:bodyDiv w:val="1"/>
      <w:marLeft w:val="0"/>
      <w:marRight w:val="0"/>
      <w:marTop w:val="0"/>
      <w:marBottom w:val="0"/>
      <w:divBdr>
        <w:top w:val="none" w:sz="0" w:space="0" w:color="auto"/>
        <w:left w:val="none" w:sz="0" w:space="0" w:color="auto"/>
        <w:bottom w:val="none" w:sz="0" w:space="0" w:color="auto"/>
        <w:right w:val="none" w:sz="0" w:space="0" w:color="auto"/>
      </w:divBdr>
    </w:div>
    <w:div w:id="1032455439">
      <w:bodyDiv w:val="1"/>
      <w:marLeft w:val="0"/>
      <w:marRight w:val="0"/>
      <w:marTop w:val="0"/>
      <w:marBottom w:val="0"/>
      <w:divBdr>
        <w:top w:val="none" w:sz="0" w:space="0" w:color="auto"/>
        <w:left w:val="none" w:sz="0" w:space="0" w:color="auto"/>
        <w:bottom w:val="none" w:sz="0" w:space="0" w:color="auto"/>
        <w:right w:val="none" w:sz="0" w:space="0" w:color="auto"/>
      </w:divBdr>
    </w:div>
    <w:div w:id="1033337232">
      <w:bodyDiv w:val="1"/>
      <w:marLeft w:val="0"/>
      <w:marRight w:val="0"/>
      <w:marTop w:val="0"/>
      <w:marBottom w:val="0"/>
      <w:divBdr>
        <w:top w:val="none" w:sz="0" w:space="0" w:color="auto"/>
        <w:left w:val="none" w:sz="0" w:space="0" w:color="auto"/>
        <w:bottom w:val="none" w:sz="0" w:space="0" w:color="auto"/>
        <w:right w:val="none" w:sz="0" w:space="0" w:color="auto"/>
      </w:divBdr>
    </w:div>
    <w:div w:id="1065681054">
      <w:bodyDiv w:val="1"/>
      <w:marLeft w:val="0"/>
      <w:marRight w:val="0"/>
      <w:marTop w:val="0"/>
      <w:marBottom w:val="0"/>
      <w:divBdr>
        <w:top w:val="none" w:sz="0" w:space="0" w:color="auto"/>
        <w:left w:val="none" w:sz="0" w:space="0" w:color="auto"/>
        <w:bottom w:val="none" w:sz="0" w:space="0" w:color="auto"/>
        <w:right w:val="none" w:sz="0" w:space="0" w:color="auto"/>
      </w:divBdr>
    </w:div>
    <w:div w:id="1065685575">
      <w:bodyDiv w:val="1"/>
      <w:marLeft w:val="0"/>
      <w:marRight w:val="0"/>
      <w:marTop w:val="0"/>
      <w:marBottom w:val="0"/>
      <w:divBdr>
        <w:top w:val="none" w:sz="0" w:space="0" w:color="auto"/>
        <w:left w:val="none" w:sz="0" w:space="0" w:color="auto"/>
        <w:bottom w:val="none" w:sz="0" w:space="0" w:color="auto"/>
        <w:right w:val="none" w:sz="0" w:space="0" w:color="auto"/>
      </w:divBdr>
    </w:div>
    <w:div w:id="1072703606">
      <w:bodyDiv w:val="1"/>
      <w:marLeft w:val="0"/>
      <w:marRight w:val="0"/>
      <w:marTop w:val="0"/>
      <w:marBottom w:val="0"/>
      <w:divBdr>
        <w:top w:val="none" w:sz="0" w:space="0" w:color="auto"/>
        <w:left w:val="none" w:sz="0" w:space="0" w:color="auto"/>
        <w:bottom w:val="none" w:sz="0" w:space="0" w:color="auto"/>
        <w:right w:val="none" w:sz="0" w:space="0" w:color="auto"/>
      </w:divBdr>
    </w:div>
    <w:div w:id="1075974737">
      <w:bodyDiv w:val="1"/>
      <w:marLeft w:val="0"/>
      <w:marRight w:val="0"/>
      <w:marTop w:val="0"/>
      <w:marBottom w:val="0"/>
      <w:divBdr>
        <w:top w:val="none" w:sz="0" w:space="0" w:color="auto"/>
        <w:left w:val="none" w:sz="0" w:space="0" w:color="auto"/>
        <w:bottom w:val="none" w:sz="0" w:space="0" w:color="auto"/>
        <w:right w:val="none" w:sz="0" w:space="0" w:color="auto"/>
      </w:divBdr>
    </w:div>
    <w:div w:id="1080561296">
      <w:bodyDiv w:val="1"/>
      <w:marLeft w:val="0"/>
      <w:marRight w:val="0"/>
      <w:marTop w:val="0"/>
      <w:marBottom w:val="0"/>
      <w:divBdr>
        <w:top w:val="none" w:sz="0" w:space="0" w:color="auto"/>
        <w:left w:val="none" w:sz="0" w:space="0" w:color="auto"/>
        <w:bottom w:val="none" w:sz="0" w:space="0" w:color="auto"/>
        <w:right w:val="none" w:sz="0" w:space="0" w:color="auto"/>
      </w:divBdr>
    </w:div>
    <w:div w:id="1080638654">
      <w:bodyDiv w:val="1"/>
      <w:marLeft w:val="0"/>
      <w:marRight w:val="0"/>
      <w:marTop w:val="0"/>
      <w:marBottom w:val="0"/>
      <w:divBdr>
        <w:top w:val="none" w:sz="0" w:space="0" w:color="auto"/>
        <w:left w:val="none" w:sz="0" w:space="0" w:color="auto"/>
        <w:bottom w:val="none" w:sz="0" w:space="0" w:color="auto"/>
        <w:right w:val="none" w:sz="0" w:space="0" w:color="auto"/>
      </w:divBdr>
    </w:div>
    <w:div w:id="1086994408">
      <w:bodyDiv w:val="1"/>
      <w:marLeft w:val="0"/>
      <w:marRight w:val="0"/>
      <w:marTop w:val="0"/>
      <w:marBottom w:val="0"/>
      <w:divBdr>
        <w:top w:val="none" w:sz="0" w:space="0" w:color="auto"/>
        <w:left w:val="none" w:sz="0" w:space="0" w:color="auto"/>
        <w:bottom w:val="none" w:sz="0" w:space="0" w:color="auto"/>
        <w:right w:val="none" w:sz="0" w:space="0" w:color="auto"/>
      </w:divBdr>
    </w:div>
    <w:div w:id="1090855249">
      <w:bodyDiv w:val="1"/>
      <w:marLeft w:val="0"/>
      <w:marRight w:val="0"/>
      <w:marTop w:val="0"/>
      <w:marBottom w:val="0"/>
      <w:divBdr>
        <w:top w:val="none" w:sz="0" w:space="0" w:color="auto"/>
        <w:left w:val="none" w:sz="0" w:space="0" w:color="auto"/>
        <w:bottom w:val="none" w:sz="0" w:space="0" w:color="auto"/>
        <w:right w:val="none" w:sz="0" w:space="0" w:color="auto"/>
      </w:divBdr>
    </w:div>
    <w:div w:id="1091968526">
      <w:bodyDiv w:val="1"/>
      <w:marLeft w:val="0"/>
      <w:marRight w:val="0"/>
      <w:marTop w:val="0"/>
      <w:marBottom w:val="0"/>
      <w:divBdr>
        <w:top w:val="none" w:sz="0" w:space="0" w:color="auto"/>
        <w:left w:val="none" w:sz="0" w:space="0" w:color="auto"/>
        <w:bottom w:val="none" w:sz="0" w:space="0" w:color="auto"/>
        <w:right w:val="none" w:sz="0" w:space="0" w:color="auto"/>
      </w:divBdr>
    </w:div>
    <w:div w:id="1097868936">
      <w:bodyDiv w:val="1"/>
      <w:marLeft w:val="0"/>
      <w:marRight w:val="0"/>
      <w:marTop w:val="0"/>
      <w:marBottom w:val="0"/>
      <w:divBdr>
        <w:top w:val="none" w:sz="0" w:space="0" w:color="auto"/>
        <w:left w:val="none" w:sz="0" w:space="0" w:color="auto"/>
        <w:bottom w:val="none" w:sz="0" w:space="0" w:color="auto"/>
        <w:right w:val="none" w:sz="0" w:space="0" w:color="auto"/>
      </w:divBdr>
    </w:div>
    <w:div w:id="1117335517">
      <w:bodyDiv w:val="1"/>
      <w:marLeft w:val="0"/>
      <w:marRight w:val="0"/>
      <w:marTop w:val="0"/>
      <w:marBottom w:val="0"/>
      <w:divBdr>
        <w:top w:val="none" w:sz="0" w:space="0" w:color="auto"/>
        <w:left w:val="none" w:sz="0" w:space="0" w:color="auto"/>
        <w:bottom w:val="none" w:sz="0" w:space="0" w:color="auto"/>
        <w:right w:val="none" w:sz="0" w:space="0" w:color="auto"/>
      </w:divBdr>
    </w:div>
    <w:div w:id="1122455227">
      <w:bodyDiv w:val="1"/>
      <w:marLeft w:val="0"/>
      <w:marRight w:val="0"/>
      <w:marTop w:val="0"/>
      <w:marBottom w:val="0"/>
      <w:divBdr>
        <w:top w:val="none" w:sz="0" w:space="0" w:color="auto"/>
        <w:left w:val="none" w:sz="0" w:space="0" w:color="auto"/>
        <w:bottom w:val="none" w:sz="0" w:space="0" w:color="auto"/>
        <w:right w:val="none" w:sz="0" w:space="0" w:color="auto"/>
      </w:divBdr>
    </w:div>
    <w:div w:id="1124345497">
      <w:bodyDiv w:val="1"/>
      <w:marLeft w:val="0"/>
      <w:marRight w:val="0"/>
      <w:marTop w:val="0"/>
      <w:marBottom w:val="0"/>
      <w:divBdr>
        <w:top w:val="none" w:sz="0" w:space="0" w:color="auto"/>
        <w:left w:val="none" w:sz="0" w:space="0" w:color="auto"/>
        <w:bottom w:val="none" w:sz="0" w:space="0" w:color="auto"/>
        <w:right w:val="none" w:sz="0" w:space="0" w:color="auto"/>
      </w:divBdr>
    </w:div>
    <w:div w:id="1125007502">
      <w:bodyDiv w:val="1"/>
      <w:marLeft w:val="0"/>
      <w:marRight w:val="0"/>
      <w:marTop w:val="0"/>
      <w:marBottom w:val="0"/>
      <w:divBdr>
        <w:top w:val="none" w:sz="0" w:space="0" w:color="auto"/>
        <w:left w:val="none" w:sz="0" w:space="0" w:color="auto"/>
        <w:bottom w:val="none" w:sz="0" w:space="0" w:color="auto"/>
        <w:right w:val="none" w:sz="0" w:space="0" w:color="auto"/>
      </w:divBdr>
    </w:div>
    <w:div w:id="1126849284">
      <w:bodyDiv w:val="1"/>
      <w:marLeft w:val="0"/>
      <w:marRight w:val="0"/>
      <w:marTop w:val="0"/>
      <w:marBottom w:val="0"/>
      <w:divBdr>
        <w:top w:val="none" w:sz="0" w:space="0" w:color="auto"/>
        <w:left w:val="none" w:sz="0" w:space="0" w:color="auto"/>
        <w:bottom w:val="none" w:sz="0" w:space="0" w:color="auto"/>
        <w:right w:val="none" w:sz="0" w:space="0" w:color="auto"/>
      </w:divBdr>
    </w:div>
    <w:div w:id="1137526934">
      <w:bodyDiv w:val="1"/>
      <w:marLeft w:val="0"/>
      <w:marRight w:val="0"/>
      <w:marTop w:val="0"/>
      <w:marBottom w:val="0"/>
      <w:divBdr>
        <w:top w:val="none" w:sz="0" w:space="0" w:color="auto"/>
        <w:left w:val="none" w:sz="0" w:space="0" w:color="auto"/>
        <w:bottom w:val="none" w:sz="0" w:space="0" w:color="auto"/>
        <w:right w:val="none" w:sz="0" w:space="0" w:color="auto"/>
      </w:divBdr>
    </w:div>
    <w:div w:id="1146506907">
      <w:bodyDiv w:val="1"/>
      <w:marLeft w:val="0"/>
      <w:marRight w:val="0"/>
      <w:marTop w:val="0"/>
      <w:marBottom w:val="0"/>
      <w:divBdr>
        <w:top w:val="none" w:sz="0" w:space="0" w:color="auto"/>
        <w:left w:val="none" w:sz="0" w:space="0" w:color="auto"/>
        <w:bottom w:val="none" w:sz="0" w:space="0" w:color="auto"/>
        <w:right w:val="none" w:sz="0" w:space="0" w:color="auto"/>
      </w:divBdr>
    </w:div>
    <w:div w:id="1146816466">
      <w:bodyDiv w:val="1"/>
      <w:marLeft w:val="0"/>
      <w:marRight w:val="0"/>
      <w:marTop w:val="0"/>
      <w:marBottom w:val="0"/>
      <w:divBdr>
        <w:top w:val="none" w:sz="0" w:space="0" w:color="auto"/>
        <w:left w:val="none" w:sz="0" w:space="0" w:color="auto"/>
        <w:bottom w:val="none" w:sz="0" w:space="0" w:color="auto"/>
        <w:right w:val="none" w:sz="0" w:space="0" w:color="auto"/>
      </w:divBdr>
    </w:div>
    <w:div w:id="1155758358">
      <w:bodyDiv w:val="1"/>
      <w:marLeft w:val="0"/>
      <w:marRight w:val="0"/>
      <w:marTop w:val="0"/>
      <w:marBottom w:val="0"/>
      <w:divBdr>
        <w:top w:val="none" w:sz="0" w:space="0" w:color="auto"/>
        <w:left w:val="none" w:sz="0" w:space="0" w:color="auto"/>
        <w:bottom w:val="none" w:sz="0" w:space="0" w:color="auto"/>
        <w:right w:val="none" w:sz="0" w:space="0" w:color="auto"/>
      </w:divBdr>
    </w:div>
    <w:div w:id="1155805422">
      <w:bodyDiv w:val="1"/>
      <w:marLeft w:val="0"/>
      <w:marRight w:val="0"/>
      <w:marTop w:val="0"/>
      <w:marBottom w:val="0"/>
      <w:divBdr>
        <w:top w:val="none" w:sz="0" w:space="0" w:color="auto"/>
        <w:left w:val="none" w:sz="0" w:space="0" w:color="auto"/>
        <w:bottom w:val="none" w:sz="0" w:space="0" w:color="auto"/>
        <w:right w:val="none" w:sz="0" w:space="0" w:color="auto"/>
      </w:divBdr>
    </w:div>
    <w:div w:id="1170213796">
      <w:bodyDiv w:val="1"/>
      <w:marLeft w:val="0"/>
      <w:marRight w:val="0"/>
      <w:marTop w:val="0"/>
      <w:marBottom w:val="0"/>
      <w:divBdr>
        <w:top w:val="none" w:sz="0" w:space="0" w:color="auto"/>
        <w:left w:val="none" w:sz="0" w:space="0" w:color="auto"/>
        <w:bottom w:val="none" w:sz="0" w:space="0" w:color="auto"/>
        <w:right w:val="none" w:sz="0" w:space="0" w:color="auto"/>
      </w:divBdr>
    </w:div>
    <w:div w:id="1173059688">
      <w:bodyDiv w:val="1"/>
      <w:marLeft w:val="0"/>
      <w:marRight w:val="0"/>
      <w:marTop w:val="0"/>
      <w:marBottom w:val="0"/>
      <w:divBdr>
        <w:top w:val="none" w:sz="0" w:space="0" w:color="auto"/>
        <w:left w:val="none" w:sz="0" w:space="0" w:color="auto"/>
        <w:bottom w:val="none" w:sz="0" w:space="0" w:color="auto"/>
        <w:right w:val="none" w:sz="0" w:space="0" w:color="auto"/>
      </w:divBdr>
    </w:div>
    <w:div w:id="1176774637">
      <w:bodyDiv w:val="1"/>
      <w:marLeft w:val="0"/>
      <w:marRight w:val="0"/>
      <w:marTop w:val="0"/>
      <w:marBottom w:val="0"/>
      <w:divBdr>
        <w:top w:val="none" w:sz="0" w:space="0" w:color="auto"/>
        <w:left w:val="none" w:sz="0" w:space="0" w:color="auto"/>
        <w:bottom w:val="none" w:sz="0" w:space="0" w:color="auto"/>
        <w:right w:val="none" w:sz="0" w:space="0" w:color="auto"/>
      </w:divBdr>
    </w:div>
    <w:div w:id="1180655928">
      <w:bodyDiv w:val="1"/>
      <w:marLeft w:val="0"/>
      <w:marRight w:val="0"/>
      <w:marTop w:val="0"/>
      <w:marBottom w:val="0"/>
      <w:divBdr>
        <w:top w:val="none" w:sz="0" w:space="0" w:color="auto"/>
        <w:left w:val="none" w:sz="0" w:space="0" w:color="auto"/>
        <w:bottom w:val="none" w:sz="0" w:space="0" w:color="auto"/>
        <w:right w:val="none" w:sz="0" w:space="0" w:color="auto"/>
      </w:divBdr>
    </w:div>
    <w:div w:id="1181043948">
      <w:bodyDiv w:val="1"/>
      <w:marLeft w:val="0"/>
      <w:marRight w:val="0"/>
      <w:marTop w:val="0"/>
      <w:marBottom w:val="0"/>
      <w:divBdr>
        <w:top w:val="none" w:sz="0" w:space="0" w:color="auto"/>
        <w:left w:val="none" w:sz="0" w:space="0" w:color="auto"/>
        <w:bottom w:val="none" w:sz="0" w:space="0" w:color="auto"/>
        <w:right w:val="none" w:sz="0" w:space="0" w:color="auto"/>
      </w:divBdr>
    </w:div>
    <w:div w:id="1191918021">
      <w:bodyDiv w:val="1"/>
      <w:marLeft w:val="0"/>
      <w:marRight w:val="0"/>
      <w:marTop w:val="0"/>
      <w:marBottom w:val="0"/>
      <w:divBdr>
        <w:top w:val="none" w:sz="0" w:space="0" w:color="auto"/>
        <w:left w:val="none" w:sz="0" w:space="0" w:color="auto"/>
        <w:bottom w:val="none" w:sz="0" w:space="0" w:color="auto"/>
        <w:right w:val="none" w:sz="0" w:space="0" w:color="auto"/>
      </w:divBdr>
    </w:div>
    <w:div w:id="1193419619">
      <w:bodyDiv w:val="1"/>
      <w:marLeft w:val="0"/>
      <w:marRight w:val="0"/>
      <w:marTop w:val="0"/>
      <w:marBottom w:val="0"/>
      <w:divBdr>
        <w:top w:val="none" w:sz="0" w:space="0" w:color="auto"/>
        <w:left w:val="none" w:sz="0" w:space="0" w:color="auto"/>
        <w:bottom w:val="none" w:sz="0" w:space="0" w:color="auto"/>
        <w:right w:val="none" w:sz="0" w:space="0" w:color="auto"/>
      </w:divBdr>
    </w:div>
    <w:div w:id="1194147669">
      <w:bodyDiv w:val="1"/>
      <w:marLeft w:val="0"/>
      <w:marRight w:val="0"/>
      <w:marTop w:val="0"/>
      <w:marBottom w:val="0"/>
      <w:divBdr>
        <w:top w:val="none" w:sz="0" w:space="0" w:color="auto"/>
        <w:left w:val="none" w:sz="0" w:space="0" w:color="auto"/>
        <w:bottom w:val="none" w:sz="0" w:space="0" w:color="auto"/>
        <w:right w:val="none" w:sz="0" w:space="0" w:color="auto"/>
      </w:divBdr>
    </w:div>
    <w:div w:id="1194613854">
      <w:bodyDiv w:val="1"/>
      <w:marLeft w:val="0"/>
      <w:marRight w:val="0"/>
      <w:marTop w:val="0"/>
      <w:marBottom w:val="0"/>
      <w:divBdr>
        <w:top w:val="none" w:sz="0" w:space="0" w:color="auto"/>
        <w:left w:val="none" w:sz="0" w:space="0" w:color="auto"/>
        <w:bottom w:val="none" w:sz="0" w:space="0" w:color="auto"/>
        <w:right w:val="none" w:sz="0" w:space="0" w:color="auto"/>
      </w:divBdr>
    </w:div>
    <w:div w:id="1203204003">
      <w:bodyDiv w:val="1"/>
      <w:marLeft w:val="0"/>
      <w:marRight w:val="0"/>
      <w:marTop w:val="0"/>
      <w:marBottom w:val="0"/>
      <w:divBdr>
        <w:top w:val="none" w:sz="0" w:space="0" w:color="auto"/>
        <w:left w:val="none" w:sz="0" w:space="0" w:color="auto"/>
        <w:bottom w:val="none" w:sz="0" w:space="0" w:color="auto"/>
        <w:right w:val="none" w:sz="0" w:space="0" w:color="auto"/>
      </w:divBdr>
      <w:divsChild>
        <w:div w:id="1701783423">
          <w:marLeft w:val="0"/>
          <w:marRight w:val="0"/>
          <w:marTop w:val="0"/>
          <w:marBottom w:val="180"/>
          <w:divBdr>
            <w:top w:val="none" w:sz="0" w:space="0" w:color="auto"/>
            <w:left w:val="none" w:sz="0" w:space="0" w:color="auto"/>
            <w:bottom w:val="none" w:sz="0" w:space="0" w:color="auto"/>
            <w:right w:val="none" w:sz="0" w:space="0" w:color="auto"/>
          </w:divBdr>
          <w:divsChild>
            <w:div w:id="1028868657">
              <w:marLeft w:val="0"/>
              <w:marRight w:val="0"/>
              <w:marTop w:val="0"/>
              <w:marBottom w:val="0"/>
              <w:divBdr>
                <w:top w:val="none" w:sz="0" w:space="0" w:color="auto"/>
                <w:left w:val="none" w:sz="0" w:space="0" w:color="auto"/>
                <w:bottom w:val="none" w:sz="0" w:space="0" w:color="auto"/>
                <w:right w:val="none" w:sz="0" w:space="0" w:color="auto"/>
              </w:divBdr>
            </w:div>
          </w:divsChild>
        </w:div>
        <w:div w:id="1468550708">
          <w:marLeft w:val="0"/>
          <w:marRight w:val="0"/>
          <w:marTop w:val="0"/>
          <w:marBottom w:val="180"/>
          <w:divBdr>
            <w:top w:val="none" w:sz="0" w:space="0" w:color="auto"/>
            <w:left w:val="none" w:sz="0" w:space="0" w:color="auto"/>
            <w:bottom w:val="none" w:sz="0" w:space="0" w:color="auto"/>
            <w:right w:val="none" w:sz="0" w:space="0" w:color="auto"/>
          </w:divBdr>
          <w:divsChild>
            <w:div w:id="1355381414">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 w:id="1208375446">
      <w:bodyDiv w:val="1"/>
      <w:marLeft w:val="0"/>
      <w:marRight w:val="0"/>
      <w:marTop w:val="0"/>
      <w:marBottom w:val="0"/>
      <w:divBdr>
        <w:top w:val="none" w:sz="0" w:space="0" w:color="auto"/>
        <w:left w:val="none" w:sz="0" w:space="0" w:color="auto"/>
        <w:bottom w:val="none" w:sz="0" w:space="0" w:color="auto"/>
        <w:right w:val="none" w:sz="0" w:space="0" w:color="auto"/>
      </w:divBdr>
    </w:div>
    <w:div w:id="1209797552">
      <w:bodyDiv w:val="1"/>
      <w:marLeft w:val="0"/>
      <w:marRight w:val="0"/>
      <w:marTop w:val="0"/>
      <w:marBottom w:val="0"/>
      <w:divBdr>
        <w:top w:val="none" w:sz="0" w:space="0" w:color="auto"/>
        <w:left w:val="none" w:sz="0" w:space="0" w:color="auto"/>
        <w:bottom w:val="none" w:sz="0" w:space="0" w:color="auto"/>
        <w:right w:val="none" w:sz="0" w:space="0" w:color="auto"/>
      </w:divBdr>
    </w:div>
    <w:div w:id="1212231442">
      <w:bodyDiv w:val="1"/>
      <w:marLeft w:val="0"/>
      <w:marRight w:val="0"/>
      <w:marTop w:val="0"/>
      <w:marBottom w:val="0"/>
      <w:divBdr>
        <w:top w:val="none" w:sz="0" w:space="0" w:color="auto"/>
        <w:left w:val="none" w:sz="0" w:space="0" w:color="auto"/>
        <w:bottom w:val="none" w:sz="0" w:space="0" w:color="auto"/>
        <w:right w:val="none" w:sz="0" w:space="0" w:color="auto"/>
      </w:divBdr>
    </w:div>
    <w:div w:id="1219318354">
      <w:bodyDiv w:val="1"/>
      <w:marLeft w:val="0"/>
      <w:marRight w:val="0"/>
      <w:marTop w:val="0"/>
      <w:marBottom w:val="0"/>
      <w:divBdr>
        <w:top w:val="none" w:sz="0" w:space="0" w:color="auto"/>
        <w:left w:val="none" w:sz="0" w:space="0" w:color="auto"/>
        <w:bottom w:val="none" w:sz="0" w:space="0" w:color="auto"/>
        <w:right w:val="none" w:sz="0" w:space="0" w:color="auto"/>
      </w:divBdr>
    </w:div>
    <w:div w:id="1219631450">
      <w:bodyDiv w:val="1"/>
      <w:marLeft w:val="0"/>
      <w:marRight w:val="0"/>
      <w:marTop w:val="0"/>
      <w:marBottom w:val="0"/>
      <w:divBdr>
        <w:top w:val="none" w:sz="0" w:space="0" w:color="auto"/>
        <w:left w:val="none" w:sz="0" w:space="0" w:color="auto"/>
        <w:bottom w:val="none" w:sz="0" w:space="0" w:color="auto"/>
        <w:right w:val="none" w:sz="0" w:space="0" w:color="auto"/>
      </w:divBdr>
    </w:div>
    <w:div w:id="1227448841">
      <w:bodyDiv w:val="1"/>
      <w:marLeft w:val="0"/>
      <w:marRight w:val="0"/>
      <w:marTop w:val="0"/>
      <w:marBottom w:val="0"/>
      <w:divBdr>
        <w:top w:val="none" w:sz="0" w:space="0" w:color="auto"/>
        <w:left w:val="none" w:sz="0" w:space="0" w:color="auto"/>
        <w:bottom w:val="none" w:sz="0" w:space="0" w:color="auto"/>
        <w:right w:val="none" w:sz="0" w:space="0" w:color="auto"/>
      </w:divBdr>
    </w:div>
    <w:div w:id="1228762242">
      <w:bodyDiv w:val="1"/>
      <w:marLeft w:val="0"/>
      <w:marRight w:val="0"/>
      <w:marTop w:val="0"/>
      <w:marBottom w:val="0"/>
      <w:divBdr>
        <w:top w:val="none" w:sz="0" w:space="0" w:color="auto"/>
        <w:left w:val="none" w:sz="0" w:space="0" w:color="auto"/>
        <w:bottom w:val="none" w:sz="0" w:space="0" w:color="auto"/>
        <w:right w:val="none" w:sz="0" w:space="0" w:color="auto"/>
      </w:divBdr>
    </w:div>
    <w:div w:id="1236360958">
      <w:bodyDiv w:val="1"/>
      <w:marLeft w:val="0"/>
      <w:marRight w:val="0"/>
      <w:marTop w:val="0"/>
      <w:marBottom w:val="0"/>
      <w:divBdr>
        <w:top w:val="none" w:sz="0" w:space="0" w:color="auto"/>
        <w:left w:val="none" w:sz="0" w:space="0" w:color="auto"/>
        <w:bottom w:val="none" w:sz="0" w:space="0" w:color="auto"/>
        <w:right w:val="none" w:sz="0" w:space="0" w:color="auto"/>
      </w:divBdr>
    </w:div>
    <w:div w:id="1238831759">
      <w:bodyDiv w:val="1"/>
      <w:marLeft w:val="0"/>
      <w:marRight w:val="0"/>
      <w:marTop w:val="0"/>
      <w:marBottom w:val="0"/>
      <w:divBdr>
        <w:top w:val="none" w:sz="0" w:space="0" w:color="auto"/>
        <w:left w:val="none" w:sz="0" w:space="0" w:color="auto"/>
        <w:bottom w:val="none" w:sz="0" w:space="0" w:color="auto"/>
        <w:right w:val="none" w:sz="0" w:space="0" w:color="auto"/>
      </w:divBdr>
    </w:div>
    <w:div w:id="1239706869">
      <w:bodyDiv w:val="1"/>
      <w:marLeft w:val="0"/>
      <w:marRight w:val="0"/>
      <w:marTop w:val="0"/>
      <w:marBottom w:val="0"/>
      <w:divBdr>
        <w:top w:val="none" w:sz="0" w:space="0" w:color="auto"/>
        <w:left w:val="none" w:sz="0" w:space="0" w:color="auto"/>
        <w:bottom w:val="none" w:sz="0" w:space="0" w:color="auto"/>
        <w:right w:val="none" w:sz="0" w:space="0" w:color="auto"/>
      </w:divBdr>
    </w:div>
    <w:div w:id="1241713640">
      <w:bodyDiv w:val="1"/>
      <w:marLeft w:val="0"/>
      <w:marRight w:val="0"/>
      <w:marTop w:val="0"/>
      <w:marBottom w:val="0"/>
      <w:divBdr>
        <w:top w:val="none" w:sz="0" w:space="0" w:color="auto"/>
        <w:left w:val="none" w:sz="0" w:space="0" w:color="auto"/>
        <w:bottom w:val="none" w:sz="0" w:space="0" w:color="auto"/>
        <w:right w:val="none" w:sz="0" w:space="0" w:color="auto"/>
      </w:divBdr>
    </w:div>
    <w:div w:id="1249194999">
      <w:bodyDiv w:val="1"/>
      <w:marLeft w:val="0"/>
      <w:marRight w:val="0"/>
      <w:marTop w:val="0"/>
      <w:marBottom w:val="0"/>
      <w:divBdr>
        <w:top w:val="none" w:sz="0" w:space="0" w:color="auto"/>
        <w:left w:val="none" w:sz="0" w:space="0" w:color="auto"/>
        <w:bottom w:val="none" w:sz="0" w:space="0" w:color="auto"/>
        <w:right w:val="none" w:sz="0" w:space="0" w:color="auto"/>
      </w:divBdr>
    </w:div>
    <w:div w:id="1254317064">
      <w:bodyDiv w:val="1"/>
      <w:marLeft w:val="0"/>
      <w:marRight w:val="0"/>
      <w:marTop w:val="0"/>
      <w:marBottom w:val="0"/>
      <w:divBdr>
        <w:top w:val="none" w:sz="0" w:space="0" w:color="auto"/>
        <w:left w:val="none" w:sz="0" w:space="0" w:color="auto"/>
        <w:bottom w:val="none" w:sz="0" w:space="0" w:color="auto"/>
        <w:right w:val="none" w:sz="0" w:space="0" w:color="auto"/>
      </w:divBdr>
    </w:div>
    <w:div w:id="1258757181">
      <w:bodyDiv w:val="1"/>
      <w:marLeft w:val="0"/>
      <w:marRight w:val="0"/>
      <w:marTop w:val="0"/>
      <w:marBottom w:val="0"/>
      <w:divBdr>
        <w:top w:val="none" w:sz="0" w:space="0" w:color="auto"/>
        <w:left w:val="none" w:sz="0" w:space="0" w:color="auto"/>
        <w:bottom w:val="none" w:sz="0" w:space="0" w:color="auto"/>
        <w:right w:val="none" w:sz="0" w:space="0" w:color="auto"/>
      </w:divBdr>
    </w:div>
    <w:div w:id="1263301138">
      <w:bodyDiv w:val="1"/>
      <w:marLeft w:val="0"/>
      <w:marRight w:val="0"/>
      <w:marTop w:val="0"/>
      <w:marBottom w:val="0"/>
      <w:divBdr>
        <w:top w:val="none" w:sz="0" w:space="0" w:color="auto"/>
        <w:left w:val="none" w:sz="0" w:space="0" w:color="auto"/>
        <w:bottom w:val="none" w:sz="0" w:space="0" w:color="auto"/>
        <w:right w:val="none" w:sz="0" w:space="0" w:color="auto"/>
      </w:divBdr>
    </w:div>
    <w:div w:id="1263609518">
      <w:bodyDiv w:val="1"/>
      <w:marLeft w:val="0"/>
      <w:marRight w:val="0"/>
      <w:marTop w:val="0"/>
      <w:marBottom w:val="0"/>
      <w:divBdr>
        <w:top w:val="none" w:sz="0" w:space="0" w:color="auto"/>
        <w:left w:val="none" w:sz="0" w:space="0" w:color="auto"/>
        <w:bottom w:val="none" w:sz="0" w:space="0" w:color="auto"/>
        <w:right w:val="none" w:sz="0" w:space="0" w:color="auto"/>
      </w:divBdr>
    </w:div>
    <w:div w:id="1264142195">
      <w:bodyDiv w:val="1"/>
      <w:marLeft w:val="0"/>
      <w:marRight w:val="0"/>
      <w:marTop w:val="0"/>
      <w:marBottom w:val="0"/>
      <w:divBdr>
        <w:top w:val="none" w:sz="0" w:space="0" w:color="auto"/>
        <w:left w:val="none" w:sz="0" w:space="0" w:color="auto"/>
        <w:bottom w:val="none" w:sz="0" w:space="0" w:color="auto"/>
        <w:right w:val="none" w:sz="0" w:space="0" w:color="auto"/>
      </w:divBdr>
    </w:div>
    <w:div w:id="1265576415">
      <w:bodyDiv w:val="1"/>
      <w:marLeft w:val="0"/>
      <w:marRight w:val="0"/>
      <w:marTop w:val="0"/>
      <w:marBottom w:val="0"/>
      <w:divBdr>
        <w:top w:val="none" w:sz="0" w:space="0" w:color="auto"/>
        <w:left w:val="none" w:sz="0" w:space="0" w:color="auto"/>
        <w:bottom w:val="none" w:sz="0" w:space="0" w:color="auto"/>
        <w:right w:val="none" w:sz="0" w:space="0" w:color="auto"/>
      </w:divBdr>
    </w:div>
    <w:div w:id="1268199155">
      <w:bodyDiv w:val="1"/>
      <w:marLeft w:val="0"/>
      <w:marRight w:val="0"/>
      <w:marTop w:val="0"/>
      <w:marBottom w:val="0"/>
      <w:divBdr>
        <w:top w:val="none" w:sz="0" w:space="0" w:color="auto"/>
        <w:left w:val="none" w:sz="0" w:space="0" w:color="auto"/>
        <w:bottom w:val="none" w:sz="0" w:space="0" w:color="auto"/>
        <w:right w:val="none" w:sz="0" w:space="0" w:color="auto"/>
      </w:divBdr>
    </w:div>
    <w:div w:id="1273053647">
      <w:bodyDiv w:val="1"/>
      <w:marLeft w:val="0"/>
      <w:marRight w:val="0"/>
      <w:marTop w:val="0"/>
      <w:marBottom w:val="0"/>
      <w:divBdr>
        <w:top w:val="none" w:sz="0" w:space="0" w:color="auto"/>
        <w:left w:val="none" w:sz="0" w:space="0" w:color="auto"/>
        <w:bottom w:val="none" w:sz="0" w:space="0" w:color="auto"/>
        <w:right w:val="none" w:sz="0" w:space="0" w:color="auto"/>
      </w:divBdr>
    </w:div>
    <w:div w:id="1288779182">
      <w:bodyDiv w:val="1"/>
      <w:marLeft w:val="0"/>
      <w:marRight w:val="0"/>
      <w:marTop w:val="0"/>
      <w:marBottom w:val="0"/>
      <w:divBdr>
        <w:top w:val="none" w:sz="0" w:space="0" w:color="auto"/>
        <w:left w:val="none" w:sz="0" w:space="0" w:color="auto"/>
        <w:bottom w:val="none" w:sz="0" w:space="0" w:color="auto"/>
        <w:right w:val="none" w:sz="0" w:space="0" w:color="auto"/>
      </w:divBdr>
    </w:div>
    <w:div w:id="1299074021">
      <w:bodyDiv w:val="1"/>
      <w:marLeft w:val="0"/>
      <w:marRight w:val="0"/>
      <w:marTop w:val="0"/>
      <w:marBottom w:val="0"/>
      <w:divBdr>
        <w:top w:val="none" w:sz="0" w:space="0" w:color="auto"/>
        <w:left w:val="none" w:sz="0" w:space="0" w:color="auto"/>
        <w:bottom w:val="none" w:sz="0" w:space="0" w:color="auto"/>
        <w:right w:val="none" w:sz="0" w:space="0" w:color="auto"/>
      </w:divBdr>
    </w:div>
    <w:div w:id="1300769786">
      <w:bodyDiv w:val="1"/>
      <w:marLeft w:val="0"/>
      <w:marRight w:val="0"/>
      <w:marTop w:val="0"/>
      <w:marBottom w:val="0"/>
      <w:divBdr>
        <w:top w:val="none" w:sz="0" w:space="0" w:color="auto"/>
        <w:left w:val="none" w:sz="0" w:space="0" w:color="auto"/>
        <w:bottom w:val="none" w:sz="0" w:space="0" w:color="auto"/>
        <w:right w:val="none" w:sz="0" w:space="0" w:color="auto"/>
      </w:divBdr>
    </w:div>
    <w:div w:id="1302881016">
      <w:bodyDiv w:val="1"/>
      <w:marLeft w:val="0"/>
      <w:marRight w:val="0"/>
      <w:marTop w:val="0"/>
      <w:marBottom w:val="0"/>
      <w:divBdr>
        <w:top w:val="none" w:sz="0" w:space="0" w:color="auto"/>
        <w:left w:val="none" w:sz="0" w:space="0" w:color="auto"/>
        <w:bottom w:val="none" w:sz="0" w:space="0" w:color="auto"/>
        <w:right w:val="none" w:sz="0" w:space="0" w:color="auto"/>
      </w:divBdr>
    </w:div>
    <w:div w:id="1310793470">
      <w:bodyDiv w:val="1"/>
      <w:marLeft w:val="0"/>
      <w:marRight w:val="0"/>
      <w:marTop w:val="0"/>
      <w:marBottom w:val="0"/>
      <w:divBdr>
        <w:top w:val="none" w:sz="0" w:space="0" w:color="auto"/>
        <w:left w:val="none" w:sz="0" w:space="0" w:color="auto"/>
        <w:bottom w:val="none" w:sz="0" w:space="0" w:color="auto"/>
        <w:right w:val="none" w:sz="0" w:space="0" w:color="auto"/>
      </w:divBdr>
    </w:div>
    <w:div w:id="1310936151">
      <w:bodyDiv w:val="1"/>
      <w:marLeft w:val="0"/>
      <w:marRight w:val="0"/>
      <w:marTop w:val="0"/>
      <w:marBottom w:val="0"/>
      <w:divBdr>
        <w:top w:val="none" w:sz="0" w:space="0" w:color="auto"/>
        <w:left w:val="none" w:sz="0" w:space="0" w:color="auto"/>
        <w:bottom w:val="none" w:sz="0" w:space="0" w:color="auto"/>
        <w:right w:val="none" w:sz="0" w:space="0" w:color="auto"/>
      </w:divBdr>
    </w:div>
    <w:div w:id="1312175954">
      <w:bodyDiv w:val="1"/>
      <w:marLeft w:val="0"/>
      <w:marRight w:val="0"/>
      <w:marTop w:val="0"/>
      <w:marBottom w:val="0"/>
      <w:divBdr>
        <w:top w:val="none" w:sz="0" w:space="0" w:color="auto"/>
        <w:left w:val="none" w:sz="0" w:space="0" w:color="auto"/>
        <w:bottom w:val="none" w:sz="0" w:space="0" w:color="auto"/>
        <w:right w:val="none" w:sz="0" w:space="0" w:color="auto"/>
      </w:divBdr>
    </w:div>
    <w:div w:id="1322928937">
      <w:bodyDiv w:val="1"/>
      <w:marLeft w:val="0"/>
      <w:marRight w:val="0"/>
      <w:marTop w:val="0"/>
      <w:marBottom w:val="0"/>
      <w:divBdr>
        <w:top w:val="none" w:sz="0" w:space="0" w:color="auto"/>
        <w:left w:val="none" w:sz="0" w:space="0" w:color="auto"/>
        <w:bottom w:val="none" w:sz="0" w:space="0" w:color="auto"/>
        <w:right w:val="none" w:sz="0" w:space="0" w:color="auto"/>
      </w:divBdr>
    </w:div>
    <w:div w:id="1324238935">
      <w:bodyDiv w:val="1"/>
      <w:marLeft w:val="0"/>
      <w:marRight w:val="0"/>
      <w:marTop w:val="0"/>
      <w:marBottom w:val="0"/>
      <w:divBdr>
        <w:top w:val="none" w:sz="0" w:space="0" w:color="auto"/>
        <w:left w:val="none" w:sz="0" w:space="0" w:color="auto"/>
        <w:bottom w:val="none" w:sz="0" w:space="0" w:color="auto"/>
        <w:right w:val="none" w:sz="0" w:space="0" w:color="auto"/>
      </w:divBdr>
    </w:div>
    <w:div w:id="1333219986">
      <w:bodyDiv w:val="1"/>
      <w:marLeft w:val="0"/>
      <w:marRight w:val="0"/>
      <w:marTop w:val="0"/>
      <w:marBottom w:val="0"/>
      <w:divBdr>
        <w:top w:val="none" w:sz="0" w:space="0" w:color="auto"/>
        <w:left w:val="none" w:sz="0" w:space="0" w:color="auto"/>
        <w:bottom w:val="none" w:sz="0" w:space="0" w:color="auto"/>
        <w:right w:val="none" w:sz="0" w:space="0" w:color="auto"/>
      </w:divBdr>
    </w:div>
    <w:div w:id="1350260464">
      <w:bodyDiv w:val="1"/>
      <w:marLeft w:val="0"/>
      <w:marRight w:val="0"/>
      <w:marTop w:val="0"/>
      <w:marBottom w:val="0"/>
      <w:divBdr>
        <w:top w:val="none" w:sz="0" w:space="0" w:color="auto"/>
        <w:left w:val="none" w:sz="0" w:space="0" w:color="auto"/>
        <w:bottom w:val="none" w:sz="0" w:space="0" w:color="auto"/>
        <w:right w:val="none" w:sz="0" w:space="0" w:color="auto"/>
      </w:divBdr>
    </w:div>
    <w:div w:id="1357534945">
      <w:bodyDiv w:val="1"/>
      <w:marLeft w:val="0"/>
      <w:marRight w:val="0"/>
      <w:marTop w:val="0"/>
      <w:marBottom w:val="0"/>
      <w:divBdr>
        <w:top w:val="none" w:sz="0" w:space="0" w:color="auto"/>
        <w:left w:val="none" w:sz="0" w:space="0" w:color="auto"/>
        <w:bottom w:val="none" w:sz="0" w:space="0" w:color="auto"/>
        <w:right w:val="none" w:sz="0" w:space="0" w:color="auto"/>
      </w:divBdr>
    </w:div>
    <w:div w:id="1375077736">
      <w:bodyDiv w:val="1"/>
      <w:marLeft w:val="0"/>
      <w:marRight w:val="0"/>
      <w:marTop w:val="0"/>
      <w:marBottom w:val="0"/>
      <w:divBdr>
        <w:top w:val="none" w:sz="0" w:space="0" w:color="auto"/>
        <w:left w:val="none" w:sz="0" w:space="0" w:color="auto"/>
        <w:bottom w:val="none" w:sz="0" w:space="0" w:color="auto"/>
        <w:right w:val="none" w:sz="0" w:space="0" w:color="auto"/>
      </w:divBdr>
      <w:divsChild>
        <w:div w:id="1068919584">
          <w:marLeft w:val="0"/>
          <w:marRight w:val="0"/>
          <w:marTop w:val="0"/>
          <w:marBottom w:val="0"/>
          <w:divBdr>
            <w:top w:val="single" w:sz="6" w:space="0" w:color="CECECE"/>
            <w:left w:val="single" w:sz="6" w:space="0" w:color="CECECE"/>
            <w:bottom w:val="single" w:sz="6" w:space="0" w:color="CECECE"/>
            <w:right w:val="single" w:sz="6" w:space="0" w:color="CECECE"/>
          </w:divBdr>
          <w:divsChild>
            <w:div w:id="1360736620">
              <w:marLeft w:val="0"/>
              <w:marRight w:val="0"/>
              <w:marTop w:val="0"/>
              <w:marBottom w:val="0"/>
              <w:divBdr>
                <w:top w:val="none" w:sz="0" w:space="0" w:color="auto"/>
                <w:left w:val="none" w:sz="0" w:space="0" w:color="auto"/>
                <w:bottom w:val="none" w:sz="0" w:space="0" w:color="auto"/>
                <w:right w:val="none" w:sz="0" w:space="0" w:color="auto"/>
              </w:divBdr>
            </w:div>
            <w:div w:id="1549608320">
              <w:marLeft w:val="0"/>
              <w:marRight w:val="0"/>
              <w:marTop w:val="0"/>
              <w:marBottom w:val="0"/>
              <w:divBdr>
                <w:top w:val="none" w:sz="0" w:space="0" w:color="auto"/>
                <w:left w:val="none" w:sz="0" w:space="0" w:color="auto"/>
                <w:bottom w:val="none" w:sz="0" w:space="0" w:color="auto"/>
                <w:right w:val="none" w:sz="0" w:space="0" w:color="auto"/>
              </w:divBdr>
              <w:divsChild>
                <w:div w:id="266351148">
                  <w:marLeft w:val="0"/>
                  <w:marRight w:val="0"/>
                  <w:marTop w:val="2214"/>
                  <w:marBottom w:val="0"/>
                  <w:divBdr>
                    <w:top w:val="none" w:sz="0" w:space="0" w:color="auto"/>
                    <w:left w:val="none" w:sz="0" w:space="0" w:color="auto"/>
                    <w:bottom w:val="none" w:sz="0" w:space="0" w:color="auto"/>
                    <w:right w:val="none" w:sz="0" w:space="0" w:color="auto"/>
                  </w:divBdr>
                </w:div>
              </w:divsChild>
            </w:div>
          </w:divsChild>
        </w:div>
      </w:divsChild>
    </w:div>
    <w:div w:id="1375496047">
      <w:bodyDiv w:val="1"/>
      <w:marLeft w:val="0"/>
      <w:marRight w:val="0"/>
      <w:marTop w:val="0"/>
      <w:marBottom w:val="0"/>
      <w:divBdr>
        <w:top w:val="none" w:sz="0" w:space="0" w:color="auto"/>
        <w:left w:val="none" w:sz="0" w:space="0" w:color="auto"/>
        <w:bottom w:val="none" w:sz="0" w:space="0" w:color="auto"/>
        <w:right w:val="none" w:sz="0" w:space="0" w:color="auto"/>
      </w:divBdr>
    </w:div>
    <w:div w:id="1382097984">
      <w:bodyDiv w:val="1"/>
      <w:marLeft w:val="0"/>
      <w:marRight w:val="0"/>
      <w:marTop w:val="0"/>
      <w:marBottom w:val="0"/>
      <w:divBdr>
        <w:top w:val="none" w:sz="0" w:space="0" w:color="auto"/>
        <w:left w:val="none" w:sz="0" w:space="0" w:color="auto"/>
        <w:bottom w:val="none" w:sz="0" w:space="0" w:color="auto"/>
        <w:right w:val="none" w:sz="0" w:space="0" w:color="auto"/>
      </w:divBdr>
    </w:div>
    <w:div w:id="1389187038">
      <w:bodyDiv w:val="1"/>
      <w:marLeft w:val="0"/>
      <w:marRight w:val="0"/>
      <w:marTop w:val="0"/>
      <w:marBottom w:val="0"/>
      <w:divBdr>
        <w:top w:val="none" w:sz="0" w:space="0" w:color="auto"/>
        <w:left w:val="none" w:sz="0" w:space="0" w:color="auto"/>
        <w:bottom w:val="none" w:sz="0" w:space="0" w:color="auto"/>
        <w:right w:val="none" w:sz="0" w:space="0" w:color="auto"/>
      </w:divBdr>
    </w:div>
    <w:div w:id="1389304559">
      <w:bodyDiv w:val="1"/>
      <w:marLeft w:val="0"/>
      <w:marRight w:val="0"/>
      <w:marTop w:val="0"/>
      <w:marBottom w:val="0"/>
      <w:divBdr>
        <w:top w:val="none" w:sz="0" w:space="0" w:color="auto"/>
        <w:left w:val="none" w:sz="0" w:space="0" w:color="auto"/>
        <w:bottom w:val="none" w:sz="0" w:space="0" w:color="auto"/>
        <w:right w:val="none" w:sz="0" w:space="0" w:color="auto"/>
      </w:divBdr>
    </w:div>
    <w:div w:id="1404914833">
      <w:bodyDiv w:val="1"/>
      <w:marLeft w:val="0"/>
      <w:marRight w:val="0"/>
      <w:marTop w:val="0"/>
      <w:marBottom w:val="0"/>
      <w:divBdr>
        <w:top w:val="none" w:sz="0" w:space="0" w:color="auto"/>
        <w:left w:val="none" w:sz="0" w:space="0" w:color="auto"/>
        <w:bottom w:val="none" w:sz="0" w:space="0" w:color="auto"/>
        <w:right w:val="none" w:sz="0" w:space="0" w:color="auto"/>
      </w:divBdr>
    </w:div>
    <w:div w:id="1414358301">
      <w:bodyDiv w:val="1"/>
      <w:marLeft w:val="0"/>
      <w:marRight w:val="0"/>
      <w:marTop w:val="0"/>
      <w:marBottom w:val="0"/>
      <w:divBdr>
        <w:top w:val="none" w:sz="0" w:space="0" w:color="auto"/>
        <w:left w:val="none" w:sz="0" w:space="0" w:color="auto"/>
        <w:bottom w:val="none" w:sz="0" w:space="0" w:color="auto"/>
        <w:right w:val="none" w:sz="0" w:space="0" w:color="auto"/>
      </w:divBdr>
    </w:div>
    <w:div w:id="1419986373">
      <w:bodyDiv w:val="1"/>
      <w:marLeft w:val="0"/>
      <w:marRight w:val="0"/>
      <w:marTop w:val="0"/>
      <w:marBottom w:val="0"/>
      <w:divBdr>
        <w:top w:val="none" w:sz="0" w:space="0" w:color="auto"/>
        <w:left w:val="none" w:sz="0" w:space="0" w:color="auto"/>
        <w:bottom w:val="none" w:sz="0" w:space="0" w:color="auto"/>
        <w:right w:val="none" w:sz="0" w:space="0" w:color="auto"/>
      </w:divBdr>
    </w:div>
    <w:div w:id="1428042948">
      <w:bodyDiv w:val="1"/>
      <w:marLeft w:val="0"/>
      <w:marRight w:val="0"/>
      <w:marTop w:val="0"/>
      <w:marBottom w:val="0"/>
      <w:divBdr>
        <w:top w:val="none" w:sz="0" w:space="0" w:color="auto"/>
        <w:left w:val="none" w:sz="0" w:space="0" w:color="auto"/>
        <w:bottom w:val="none" w:sz="0" w:space="0" w:color="auto"/>
        <w:right w:val="none" w:sz="0" w:space="0" w:color="auto"/>
      </w:divBdr>
    </w:div>
    <w:div w:id="1429303690">
      <w:bodyDiv w:val="1"/>
      <w:marLeft w:val="0"/>
      <w:marRight w:val="0"/>
      <w:marTop w:val="0"/>
      <w:marBottom w:val="0"/>
      <w:divBdr>
        <w:top w:val="none" w:sz="0" w:space="0" w:color="auto"/>
        <w:left w:val="none" w:sz="0" w:space="0" w:color="auto"/>
        <w:bottom w:val="none" w:sz="0" w:space="0" w:color="auto"/>
        <w:right w:val="none" w:sz="0" w:space="0" w:color="auto"/>
      </w:divBdr>
    </w:div>
    <w:div w:id="1430541257">
      <w:bodyDiv w:val="1"/>
      <w:marLeft w:val="0"/>
      <w:marRight w:val="0"/>
      <w:marTop w:val="0"/>
      <w:marBottom w:val="0"/>
      <w:divBdr>
        <w:top w:val="none" w:sz="0" w:space="0" w:color="auto"/>
        <w:left w:val="none" w:sz="0" w:space="0" w:color="auto"/>
        <w:bottom w:val="none" w:sz="0" w:space="0" w:color="auto"/>
        <w:right w:val="none" w:sz="0" w:space="0" w:color="auto"/>
      </w:divBdr>
    </w:div>
    <w:div w:id="1433545867">
      <w:bodyDiv w:val="1"/>
      <w:marLeft w:val="0"/>
      <w:marRight w:val="0"/>
      <w:marTop w:val="0"/>
      <w:marBottom w:val="0"/>
      <w:divBdr>
        <w:top w:val="none" w:sz="0" w:space="0" w:color="auto"/>
        <w:left w:val="none" w:sz="0" w:space="0" w:color="auto"/>
        <w:bottom w:val="none" w:sz="0" w:space="0" w:color="auto"/>
        <w:right w:val="none" w:sz="0" w:space="0" w:color="auto"/>
      </w:divBdr>
    </w:div>
    <w:div w:id="1435205601">
      <w:bodyDiv w:val="1"/>
      <w:marLeft w:val="0"/>
      <w:marRight w:val="0"/>
      <w:marTop w:val="0"/>
      <w:marBottom w:val="0"/>
      <w:divBdr>
        <w:top w:val="none" w:sz="0" w:space="0" w:color="auto"/>
        <w:left w:val="none" w:sz="0" w:space="0" w:color="auto"/>
        <w:bottom w:val="none" w:sz="0" w:space="0" w:color="auto"/>
        <w:right w:val="none" w:sz="0" w:space="0" w:color="auto"/>
      </w:divBdr>
    </w:div>
    <w:div w:id="1445005591">
      <w:bodyDiv w:val="1"/>
      <w:marLeft w:val="0"/>
      <w:marRight w:val="0"/>
      <w:marTop w:val="0"/>
      <w:marBottom w:val="0"/>
      <w:divBdr>
        <w:top w:val="none" w:sz="0" w:space="0" w:color="auto"/>
        <w:left w:val="none" w:sz="0" w:space="0" w:color="auto"/>
        <w:bottom w:val="none" w:sz="0" w:space="0" w:color="auto"/>
        <w:right w:val="none" w:sz="0" w:space="0" w:color="auto"/>
      </w:divBdr>
    </w:div>
    <w:div w:id="1451782639">
      <w:bodyDiv w:val="1"/>
      <w:marLeft w:val="0"/>
      <w:marRight w:val="0"/>
      <w:marTop w:val="0"/>
      <w:marBottom w:val="0"/>
      <w:divBdr>
        <w:top w:val="none" w:sz="0" w:space="0" w:color="auto"/>
        <w:left w:val="none" w:sz="0" w:space="0" w:color="auto"/>
        <w:bottom w:val="none" w:sz="0" w:space="0" w:color="auto"/>
        <w:right w:val="none" w:sz="0" w:space="0" w:color="auto"/>
      </w:divBdr>
    </w:div>
    <w:div w:id="1460680741">
      <w:bodyDiv w:val="1"/>
      <w:marLeft w:val="0"/>
      <w:marRight w:val="0"/>
      <w:marTop w:val="0"/>
      <w:marBottom w:val="0"/>
      <w:divBdr>
        <w:top w:val="none" w:sz="0" w:space="0" w:color="auto"/>
        <w:left w:val="none" w:sz="0" w:space="0" w:color="auto"/>
        <w:bottom w:val="none" w:sz="0" w:space="0" w:color="auto"/>
        <w:right w:val="none" w:sz="0" w:space="0" w:color="auto"/>
      </w:divBdr>
    </w:div>
    <w:div w:id="1464233351">
      <w:bodyDiv w:val="1"/>
      <w:marLeft w:val="0"/>
      <w:marRight w:val="0"/>
      <w:marTop w:val="0"/>
      <w:marBottom w:val="0"/>
      <w:divBdr>
        <w:top w:val="none" w:sz="0" w:space="0" w:color="auto"/>
        <w:left w:val="none" w:sz="0" w:space="0" w:color="auto"/>
        <w:bottom w:val="none" w:sz="0" w:space="0" w:color="auto"/>
        <w:right w:val="none" w:sz="0" w:space="0" w:color="auto"/>
      </w:divBdr>
    </w:div>
    <w:div w:id="1467813033">
      <w:bodyDiv w:val="1"/>
      <w:marLeft w:val="0"/>
      <w:marRight w:val="0"/>
      <w:marTop w:val="0"/>
      <w:marBottom w:val="0"/>
      <w:divBdr>
        <w:top w:val="none" w:sz="0" w:space="0" w:color="auto"/>
        <w:left w:val="none" w:sz="0" w:space="0" w:color="auto"/>
        <w:bottom w:val="none" w:sz="0" w:space="0" w:color="auto"/>
        <w:right w:val="none" w:sz="0" w:space="0" w:color="auto"/>
      </w:divBdr>
    </w:div>
    <w:div w:id="1489587638">
      <w:bodyDiv w:val="1"/>
      <w:marLeft w:val="0"/>
      <w:marRight w:val="0"/>
      <w:marTop w:val="0"/>
      <w:marBottom w:val="0"/>
      <w:divBdr>
        <w:top w:val="none" w:sz="0" w:space="0" w:color="auto"/>
        <w:left w:val="none" w:sz="0" w:space="0" w:color="auto"/>
        <w:bottom w:val="none" w:sz="0" w:space="0" w:color="auto"/>
        <w:right w:val="none" w:sz="0" w:space="0" w:color="auto"/>
      </w:divBdr>
    </w:div>
    <w:div w:id="1491870659">
      <w:bodyDiv w:val="1"/>
      <w:marLeft w:val="0"/>
      <w:marRight w:val="0"/>
      <w:marTop w:val="0"/>
      <w:marBottom w:val="0"/>
      <w:divBdr>
        <w:top w:val="none" w:sz="0" w:space="0" w:color="auto"/>
        <w:left w:val="none" w:sz="0" w:space="0" w:color="auto"/>
        <w:bottom w:val="none" w:sz="0" w:space="0" w:color="auto"/>
        <w:right w:val="none" w:sz="0" w:space="0" w:color="auto"/>
      </w:divBdr>
    </w:div>
    <w:div w:id="1496678168">
      <w:bodyDiv w:val="1"/>
      <w:marLeft w:val="0"/>
      <w:marRight w:val="0"/>
      <w:marTop w:val="0"/>
      <w:marBottom w:val="0"/>
      <w:divBdr>
        <w:top w:val="none" w:sz="0" w:space="0" w:color="auto"/>
        <w:left w:val="none" w:sz="0" w:space="0" w:color="auto"/>
        <w:bottom w:val="none" w:sz="0" w:space="0" w:color="auto"/>
        <w:right w:val="none" w:sz="0" w:space="0" w:color="auto"/>
      </w:divBdr>
    </w:div>
    <w:div w:id="1502508861">
      <w:bodyDiv w:val="1"/>
      <w:marLeft w:val="0"/>
      <w:marRight w:val="0"/>
      <w:marTop w:val="0"/>
      <w:marBottom w:val="0"/>
      <w:divBdr>
        <w:top w:val="none" w:sz="0" w:space="0" w:color="auto"/>
        <w:left w:val="none" w:sz="0" w:space="0" w:color="auto"/>
        <w:bottom w:val="none" w:sz="0" w:space="0" w:color="auto"/>
        <w:right w:val="none" w:sz="0" w:space="0" w:color="auto"/>
      </w:divBdr>
    </w:div>
    <w:div w:id="1506477964">
      <w:bodyDiv w:val="1"/>
      <w:marLeft w:val="0"/>
      <w:marRight w:val="0"/>
      <w:marTop w:val="0"/>
      <w:marBottom w:val="0"/>
      <w:divBdr>
        <w:top w:val="none" w:sz="0" w:space="0" w:color="auto"/>
        <w:left w:val="none" w:sz="0" w:space="0" w:color="auto"/>
        <w:bottom w:val="none" w:sz="0" w:space="0" w:color="auto"/>
        <w:right w:val="none" w:sz="0" w:space="0" w:color="auto"/>
      </w:divBdr>
    </w:div>
    <w:div w:id="1507204422">
      <w:bodyDiv w:val="1"/>
      <w:marLeft w:val="0"/>
      <w:marRight w:val="0"/>
      <w:marTop w:val="0"/>
      <w:marBottom w:val="0"/>
      <w:divBdr>
        <w:top w:val="none" w:sz="0" w:space="0" w:color="auto"/>
        <w:left w:val="none" w:sz="0" w:space="0" w:color="auto"/>
        <w:bottom w:val="none" w:sz="0" w:space="0" w:color="auto"/>
        <w:right w:val="none" w:sz="0" w:space="0" w:color="auto"/>
      </w:divBdr>
      <w:divsChild>
        <w:div w:id="552086487">
          <w:marLeft w:val="0"/>
          <w:marRight w:val="0"/>
          <w:marTop w:val="90"/>
          <w:marBottom w:val="0"/>
          <w:divBdr>
            <w:top w:val="none" w:sz="0" w:space="0" w:color="auto"/>
            <w:left w:val="none" w:sz="0" w:space="0" w:color="auto"/>
            <w:bottom w:val="none" w:sz="0" w:space="0" w:color="auto"/>
            <w:right w:val="none" w:sz="0" w:space="0" w:color="auto"/>
          </w:divBdr>
        </w:div>
      </w:divsChild>
    </w:div>
    <w:div w:id="1507328806">
      <w:bodyDiv w:val="1"/>
      <w:marLeft w:val="0"/>
      <w:marRight w:val="0"/>
      <w:marTop w:val="0"/>
      <w:marBottom w:val="0"/>
      <w:divBdr>
        <w:top w:val="none" w:sz="0" w:space="0" w:color="auto"/>
        <w:left w:val="none" w:sz="0" w:space="0" w:color="auto"/>
        <w:bottom w:val="none" w:sz="0" w:space="0" w:color="auto"/>
        <w:right w:val="none" w:sz="0" w:space="0" w:color="auto"/>
      </w:divBdr>
    </w:div>
    <w:div w:id="1510606293">
      <w:bodyDiv w:val="1"/>
      <w:marLeft w:val="0"/>
      <w:marRight w:val="0"/>
      <w:marTop w:val="0"/>
      <w:marBottom w:val="0"/>
      <w:divBdr>
        <w:top w:val="none" w:sz="0" w:space="0" w:color="auto"/>
        <w:left w:val="none" w:sz="0" w:space="0" w:color="auto"/>
        <w:bottom w:val="none" w:sz="0" w:space="0" w:color="auto"/>
        <w:right w:val="none" w:sz="0" w:space="0" w:color="auto"/>
      </w:divBdr>
    </w:div>
    <w:div w:id="1524128178">
      <w:bodyDiv w:val="1"/>
      <w:marLeft w:val="0"/>
      <w:marRight w:val="0"/>
      <w:marTop w:val="0"/>
      <w:marBottom w:val="0"/>
      <w:divBdr>
        <w:top w:val="none" w:sz="0" w:space="0" w:color="auto"/>
        <w:left w:val="none" w:sz="0" w:space="0" w:color="auto"/>
        <w:bottom w:val="none" w:sz="0" w:space="0" w:color="auto"/>
        <w:right w:val="none" w:sz="0" w:space="0" w:color="auto"/>
      </w:divBdr>
    </w:div>
    <w:div w:id="1526168162">
      <w:bodyDiv w:val="1"/>
      <w:marLeft w:val="0"/>
      <w:marRight w:val="0"/>
      <w:marTop w:val="0"/>
      <w:marBottom w:val="0"/>
      <w:divBdr>
        <w:top w:val="none" w:sz="0" w:space="0" w:color="auto"/>
        <w:left w:val="none" w:sz="0" w:space="0" w:color="auto"/>
        <w:bottom w:val="none" w:sz="0" w:space="0" w:color="auto"/>
        <w:right w:val="none" w:sz="0" w:space="0" w:color="auto"/>
      </w:divBdr>
    </w:div>
    <w:div w:id="1560629876">
      <w:bodyDiv w:val="1"/>
      <w:marLeft w:val="0"/>
      <w:marRight w:val="0"/>
      <w:marTop w:val="0"/>
      <w:marBottom w:val="0"/>
      <w:divBdr>
        <w:top w:val="none" w:sz="0" w:space="0" w:color="auto"/>
        <w:left w:val="none" w:sz="0" w:space="0" w:color="auto"/>
        <w:bottom w:val="none" w:sz="0" w:space="0" w:color="auto"/>
        <w:right w:val="none" w:sz="0" w:space="0" w:color="auto"/>
      </w:divBdr>
    </w:div>
    <w:div w:id="1564561023">
      <w:bodyDiv w:val="1"/>
      <w:marLeft w:val="0"/>
      <w:marRight w:val="0"/>
      <w:marTop w:val="0"/>
      <w:marBottom w:val="0"/>
      <w:divBdr>
        <w:top w:val="none" w:sz="0" w:space="0" w:color="auto"/>
        <w:left w:val="none" w:sz="0" w:space="0" w:color="auto"/>
        <w:bottom w:val="none" w:sz="0" w:space="0" w:color="auto"/>
        <w:right w:val="none" w:sz="0" w:space="0" w:color="auto"/>
      </w:divBdr>
    </w:div>
    <w:div w:id="1567716775">
      <w:bodyDiv w:val="1"/>
      <w:marLeft w:val="0"/>
      <w:marRight w:val="0"/>
      <w:marTop w:val="0"/>
      <w:marBottom w:val="0"/>
      <w:divBdr>
        <w:top w:val="none" w:sz="0" w:space="0" w:color="auto"/>
        <w:left w:val="none" w:sz="0" w:space="0" w:color="auto"/>
        <w:bottom w:val="none" w:sz="0" w:space="0" w:color="auto"/>
        <w:right w:val="none" w:sz="0" w:space="0" w:color="auto"/>
      </w:divBdr>
    </w:div>
    <w:div w:id="1568762176">
      <w:bodyDiv w:val="1"/>
      <w:marLeft w:val="0"/>
      <w:marRight w:val="0"/>
      <w:marTop w:val="0"/>
      <w:marBottom w:val="0"/>
      <w:divBdr>
        <w:top w:val="none" w:sz="0" w:space="0" w:color="auto"/>
        <w:left w:val="none" w:sz="0" w:space="0" w:color="auto"/>
        <w:bottom w:val="none" w:sz="0" w:space="0" w:color="auto"/>
        <w:right w:val="none" w:sz="0" w:space="0" w:color="auto"/>
      </w:divBdr>
    </w:div>
    <w:div w:id="1568806605">
      <w:bodyDiv w:val="1"/>
      <w:marLeft w:val="0"/>
      <w:marRight w:val="0"/>
      <w:marTop w:val="0"/>
      <w:marBottom w:val="0"/>
      <w:divBdr>
        <w:top w:val="none" w:sz="0" w:space="0" w:color="auto"/>
        <w:left w:val="none" w:sz="0" w:space="0" w:color="auto"/>
        <w:bottom w:val="none" w:sz="0" w:space="0" w:color="auto"/>
        <w:right w:val="none" w:sz="0" w:space="0" w:color="auto"/>
      </w:divBdr>
    </w:div>
    <w:div w:id="1571037795">
      <w:bodyDiv w:val="1"/>
      <w:marLeft w:val="0"/>
      <w:marRight w:val="0"/>
      <w:marTop w:val="0"/>
      <w:marBottom w:val="0"/>
      <w:divBdr>
        <w:top w:val="none" w:sz="0" w:space="0" w:color="auto"/>
        <w:left w:val="none" w:sz="0" w:space="0" w:color="auto"/>
        <w:bottom w:val="none" w:sz="0" w:space="0" w:color="auto"/>
        <w:right w:val="none" w:sz="0" w:space="0" w:color="auto"/>
      </w:divBdr>
    </w:div>
    <w:div w:id="1574705098">
      <w:bodyDiv w:val="1"/>
      <w:marLeft w:val="0"/>
      <w:marRight w:val="0"/>
      <w:marTop w:val="0"/>
      <w:marBottom w:val="0"/>
      <w:divBdr>
        <w:top w:val="none" w:sz="0" w:space="0" w:color="auto"/>
        <w:left w:val="none" w:sz="0" w:space="0" w:color="auto"/>
        <w:bottom w:val="none" w:sz="0" w:space="0" w:color="auto"/>
        <w:right w:val="none" w:sz="0" w:space="0" w:color="auto"/>
      </w:divBdr>
    </w:div>
    <w:div w:id="1578248421">
      <w:bodyDiv w:val="1"/>
      <w:marLeft w:val="0"/>
      <w:marRight w:val="0"/>
      <w:marTop w:val="0"/>
      <w:marBottom w:val="0"/>
      <w:divBdr>
        <w:top w:val="none" w:sz="0" w:space="0" w:color="auto"/>
        <w:left w:val="none" w:sz="0" w:space="0" w:color="auto"/>
        <w:bottom w:val="none" w:sz="0" w:space="0" w:color="auto"/>
        <w:right w:val="none" w:sz="0" w:space="0" w:color="auto"/>
      </w:divBdr>
    </w:div>
    <w:div w:id="1589850053">
      <w:bodyDiv w:val="1"/>
      <w:marLeft w:val="0"/>
      <w:marRight w:val="0"/>
      <w:marTop w:val="0"/>
      <w:marBottom w:val="0"/>
      <w:divBdr>
        <w:top w:val="none" w:sz="0" w:space="0" w:color="auto"/>
        <w:left w:val="none" w:sz="0" w:space="0" w:color="auto"/>
        <w:bottom w:val="none" w:sz="0" w:space="0" w:color="auto"/>
        <w:right w:val="none" w:sz="0" w:space="0" w:color="auto"/>
      </w:divBdr>
    </w:div>
    <w:div w:id="1595672709">
      <w:bodyDiv w:val="1"/>
      <w:marLeft w:val="0"/>
      <w:marRight w:val="0"/>
      <w:marTop w:val="0"/>
      <w:marBottom w:val="0"/>
      <w:divBdr>
        <w:top w:val="none" w:sz="0" w:space="0" w:color="auto"/>
        <w:left w:val="none" w:sz="0" w:space="0" w:color="auto"/>
        <w:bottom w:val="none" w:sz="0" w:space="0" w:color="auto"/>
        <w:right w:val="none" w:sz="0" w:space="0" w:color="auto"/>
      </w:divBdr>
    </w:div>
    <w:div w:id="1600336229">
      <w:bodyDiv w:val="1"/>
      <w:marLeft w:val="0"/>
      <w:marRight w:val="0"/>
      <w:marTop w:val="0"/>
      <w:marBottom w:val="0"/>
      <w:divBdr>
        <w:top w:val="none" w:sz="0" w:space="0" w:color="auto"/>
        <w:left w:val="none" w:sz="0" w:space="0" w:color="auto"/>
        <w:bottom w:val="none" w:sz="0" w:space="0" w:color="auto"/>
        <w:right w:val="none" w:sz="0" w:space="0" w:color="auto"/>
      </w:divBdr>
    </w:div>
    <w:div w:id="1602495574">
      <w:bodyDiv w:val="1"/>
      <w:marLeft w:val="0"/>
      <w:marRight w:val="0"/>
      <w:marTop w:val="0"/>
      <w:marBottom w:val="0"/>
      <w:divBdr>
        <w:top w:val="none" w:sz="0" w:space="0" w:color="auto"/>
        <w:left w:val="none" w:sz="0" w:space="0" w:color="auto"/>
        <w:bottom w:val="none" w:sz="0" w:space="0" w:color="auto"/>
        <w:right w:val="none" w:sz="0" w:space="0" w:color="auto"/>
      </w:divBdr>
    </w:div>
    <w:div w:id="1611627817">
      <w:bodyDiv w:val="1"/>
      <w:marLeft w:val="0"/>
      <w:marRight w:val="0"/>
      <w:marTop w:val="0"/>
      <w:marBottom w:val="0"/>
      <w:divBdr>
        <w:top w:val="none" w:sz="0" w:space="0" w:color="auto"/>
        <w:left w:val="none" w:sz="0" w:space="0" w:color="auto"/>
        <w:bottom w:val="none" w:sz="0" w:space="0" w:color="auto"/>
        <w:right w:val="none" w:sz="0" w:space="0" w:color="auto"/>
      </w:divBdr>
    </w:div>
    <w:div w:id="1614749880">
      <w:bodyDiv w:val="1"/>
      <w:marLeft w:val="0"/>
      <w:marRight w:val="0"/>
      <w:marTop w:val="0"/>
      <w:marBottom w:val="0"/>
      <w:divBdr>
        <w:top w:val="none" w:sz="0" w:space="0" w:color="auto"/>
        <w:left w:val="none" w:sz="0" w:space="0" w:color="auto"/>
        <w:bottom w:val="none" w:sz="0" w:space="0" w:color="auto"/>
        <w:right w:val="none" w:sz="0" w:space="0" w:color="auto"/>
      </w:divBdr>
    </w:div>
    <w:div w:id="1616137950">
      <w:bodyDiv w:val="1"/>
      <w:marLeft w:val="0"/>
      <w:marRight w:val="0"/>
      <w:marTop w:val="0"/>
      <w:marBottom w:val="0"/>
      <w:divBdr>
        <w:top w:val="none" w:sz="0" w:space="0" w:color="auto"/>
        <w:left w:val="none" w:sz="0" w:space="0" w:color="auto"/>
        <w:bottom w:val="none" w:sz="0" w:space="0" w:color="auto"/>
        <w:right w:val="none" w:sz="0" w:space="0" w:color="auto"/>
      </w:divBdr>
    </w:div>
    <w:div w:id="1621187490">
      <w:bodyDiv w:val="1"/>
      <w:marLeft w:val="0"/>
      <w:marRight w:val="0"/>
      <w:marTop w:val="0"/>
      <w:marBottom w:val="0"/>
      <w:divBdr>
        <w:top w:val="none" w:sz="0" w:space="0" w:color="auto"/>
        <w:left w:val="none" w:sz="0" w:space="0" w:color="auto"/>
        <w:bottom w:val="none" w:sz="0" w:space="0" w:color="auto"/>
        <w:right w:val="none" w:sz="0" w:space="0" w:color="auto"/>
      </w:divBdr>
    </w:div>
    <w:div w:id="1622225146">
      <w:bodyDiv w:val="1"/>
      <w:marLeft w:val="0"/>
      <w:marRight w:val="0"/>
      <w:marTop w:val="0"/>
      <w:marBottom w:val="0"/>
      <w:divBdr>
        <w:top w:val="none" w:sz="0" w:space="0" w:color="auto"/>
        <w:left w:val="none" w:sz="0" w:space="0" w:color="auto"/>
        <w:bottom w:val="none" w:sz="0" w:space="0" w:color="auto"/>
        <w:right w:val="none" w:sz="0" w:space="0" w:color="auto"/>
      </w:divBdr>
    </w:div>
    <w:div w:id="1644653270">
      <w:bodyDiv w:val="1"/>
      <w:marLeft w:val="0"/>
      <w:marRight w:val="0"/>
      <w:marTop w:val="0"/>
      <w:marBottom w:val="0"/>
      <w:divBdr>
        <w:top w:val="none" w:sz="0" w:space="0" w:color="auto"/>
        <w:left w:val="none" w:sz="0" w:space="0" w:color="auto"/>
        <w:bottom w:val="none" w:sz="0" w:space="0" w:color="auto"/>
        <w:right w:val="none" w:sz="0" w:space="0" w:color="auto"/>
      </w:divBdr>
    </w:div>
    <w:div w:id="1651666227">
      <w:bodyDiv w:val="1"/>
      <w:marLeft w:val="0"/>
      <w:marRight w:val="0"/>
      <w:marTop w:val="0"/>
      <w:marBottom w:val="0"/>
      <w:divBdr>
        <w:top w:val="none" w:sz="0" w:space="0" w:color="auto"/>
        <w:left w:val="none" w:sz="0" w:space="0" w:color="auto"/>
        <w:bottom w:val="none" w:sz="0" w:space="0" w:color="auto"/>
        <w:right w:val="none" w:sz="0" w:space="0" w:color="auto"/>
      </w:divBdr>
    </w:div>
    <w:div w:id="1664045654">
      <w:bodyDiv w:val="1"/>
      <w:marLeft w:val="0"/>
      <w:marRight w:val="0"/>
      <w:marTop w:val="0"/>
      <w:marBottom w:val="0"/>
      <w:divBdr>
        <w:top w:val="none" w:sz="0" w:space="0" w:color="auto"/>
        <w:left w:val="none" w:sz="0" w:space="0" w:color="auto"/>
        <w:bottom w:val="none" w:sz="0" w:space="0" w:color="auto"/>
        <w:right w:val="none" w:sz="0" w:space="0" w:color="auto"/>
      </w:divBdr>
    </w:div>
    <w:div w:id="1671717069">
      <w:bodyDiv w:val="1"/>
      <w:marLeft w:val="0"/>
      <w:marRight w:val="0"/>
      <w:marTop w:val="0"/>
      <w:marBottom w:val="0"/>
      <w:divBdr>
        <w:top w:val="none" w:sz="0" w:space="0" w:color="auto"/>
        <w:left w:val="none" w:sz="0" w:space="0" w:color="auto"/>
        <w:bottom w:val="none" w:sz="0" w:space="0" w:color="auto"/>
        <w:right w:val="none" w:sz="0" w:space="0" w:color="auto"/>
      </w:divBdr>
    </w:div>
    <w:div w:id="1672292660">
      <w:bodyDiv w:val="1"/>
      <w:marLeft w:val="0"/>
      <w:marRight w:val="0"/>
      <w:marTop w:val="0"/>
      <w:marBottom w:val="0"/>
      <w:divBdr>
        <w:top w:val="none" w:sz="0" w:space="0" w:color="auto"/>
        <w:left w:val="none" w:sz="0" w:space="0" w:color="auto"/>
        <w:bottom w:val="none" w:sz="0" w:space="0" w:color="auto"/>
        <w:right w:val="none" w:sz="0" w:space="0" w:color="auto"/>
      </w:divBdr>
    </w:div>
    <w:div w:id="1677804980">
      <w:bodyDiv w:val="1"/>
      <w:marLeft w:val="0"/>
      <w:marRight w:val="0"/>
      <w:marTop w:val="0"/>
      <w:marBottom w:val="0"/>
      <w:divBdr>
        <w:top w:val="none" w:sz="0" w:space="0" w:color="auto"/>
        <w:left w:val="none" w:sz="0" w:space="0" w:color="auto"/>
        <w:bottom w:val="none" w:sz="0" w:space="0" w:color="auto"/>
        <w:right w:val="none" w:sz="0" w:space="0" w:color="auto"/>
      </w:divBdr>
    </w:div>
    <w:div w:id="1678001854">
      <w:bodyDiv w:val="1"/>
      <w:marLeft w:val="0"/>
      <w:marRight w:val="0"/>
      <w:marTop w:val="0"/>
      <w:marBottom w:val="0"/>
      <w:divBdr>
        <w:top w:val="none" w:sz="0" w:space="0" w:color="auto"/>
        <w:left w:val="none" w:sz="0" w:space="0" w:color="auto"/>
        <w:bottom w:val="none" w:sz="0" w:space="0" w:color="auto"/>
        <w:right w:val="none" w:sz="0" w:space="0" w:color="auto"/>
      </w:divBdr>
    </w:div>
    <w:div w:id="1680547348">
      <w:bodyDiv w:val="1"/>
      <w:marLeft w:val="0"/>
      <w:marRight w:val="0"/>
      <w:marTop w:val="0"/>
      <w:marBottom w:val="0"/>
      <w:divBdr>
        <w:top w:val="none" w:sz="0" w:space="0" w:color="auto"/>
        <w:left w:val="none" w:sz="0" w:space="0" w:color="auto"/>
        <w:bottom w:val="none" w:sz="0" w:space="0" w:color="auto"/>
        <w:right w:val="none" w:sz="0" w:space="0" w:color="auto"/>
      </w:divBdr>
    </w:div>
    <w:div w:id="1683317494">
      <w:bodyDiv w:val="1"/>
      <w:marLeft w:val="0"/>
      <w:marRight w:val="0"/>
      <w:marTop w:val="0"/>
      <w:marBottom w:val="0"/>
      <w:divBdr>
        <w:top w:val="none" w:sz="0" w:space="0" w:color="auto"/>
        <w:left w:val="none" w:sz="0" w:space="0" w:color="auto"/>
        <w:bottom w:val="none" w:sz="0" w:space="0" w:color="auto"/>
        <w:right w:val="none" w:sz="0" w:space="0" w:color="auto"/>
      </w:divBdr>
    </w:div>
    <w:div w:id="1683319123">
      <w:bodyDiv w:val="1"/>
      <w:marLeft w:val="0"/>
      <w:marRight w:val="0"/>
      <w:marTop w:val="0"/>
      <w:marBottom w:val="0"/>
      <w:divBdr>
        <w:top w:val="none" w:sz="0" w:space="0" w:color="auto"/>
        <w:left w:val="none" w:sz="0" w:space="0" w:color="auto"/>
        <w:bottom w:val="none" w:sz="0" w:space="0" w:color="auto"/>
        <w:right w:val="none" w:sz="0" w:space="0" w:color="auto"/>
      </w:divBdr>
    </w:div>
    <w:div w:id="1687976066">
      <w:bodyDiv w:val="1"/>
      <w:marLeft w:val="0"/>
      <w:marRight w:val="0"/>
      <w:marTop w:val="0"/>
      <w:marBottom w:val="0"/>
      <w:divBdr>
        <w:top w:val="none" w:sz="0" w:space="0" w:color="auto"/>
        <w:left w:val="none" w:sz="0" w:space="0" w:color="auto"/>
        <w:bottom w:val="none" w:sz="0" w:space="0" w:color="auto"/>
        <w:right w:val="none" w:sz="0" w:space="0" w:color="auto"/>
      </w:divBdr>
    </w:div>
    <w:div w:id="1734770545">
      <w:bodyDiv w:val="1"/>
      <w:marLeft w:val="0"/>
      <w:marRight w:val="0"/>
      <w:marTop w:val="0"/>
      <w:marBottom w:val="0"/>
      <w:divBdr>
        <w:top w:val="none" w:sz="0" w:space="0" w:color="auto"/>
        <w:left w:val="none" w:sz="0" w:space="0" w:color="auto"/>
        <w:bottom w:val="none" w:sz="0" w:space="0" w:color="auto"/>
        <w:right w:val="none" w:sz="0" w:space="0" w:color="auto"/>
      </w:divBdr>
    </w:div>
    <w:div w:id="1735547493">
      <w:bodyDiv w:val="1"/>
      <w:marLeft w:val="0"/>
      <w:marRight w:val="0"/>
      <w:marTop w:val="0"/>
      <w:marBottom w:val="0"/>
      <w:divBdr>
        <w:top w:val="none" w:sz="0" w:space="0" w:color="auto"/>
        <w:left w:val="none" w:sz="0" w:space="0" w:color="auto"/>
        <w:bottom w:val="none" w:sz="0" w:space="0" w:color="auto"/>
        <w:right w:val="none" w:sz="0" w:space="0" w:color="auto"/>
      </w:divBdr>
    </w:div>
    <w:div w:id="1736194599">
      <w:bodyDiv w:val="1"/>
      <w:marLeft w:val="0"/>
      <w:marRight w:val="0"/>
      <w:marTop w:val="0"/>
      <w:marBottom w:val="0"/>
      <w:divBdr>
        <w:top w:val="none" w:sz="0" w:space="0" w:color="auto"/>
        <w:left w:val="none" w:sz="0" w:space="0" w:color="auto"/>
        <w:bottom w:val="none" w:sz="0" w:space="0" w:color="auto"/>
        <w:right w:val="none" w:sz="0" w:space="0" w:color="auto"/>
      </w:divBdr>
    </w:div>
    <w:div w:id="1736465171">
      <w:bodyDiv w:val="1"/>
      <w:marLeft w:val="0"/>
      <w:marRight w:val="0"/>
      <w:marTop w:val="0"/>
      <w:marBottom w:val="0"/>
      <w:divBdr>
        <w:top w:val="none" w:sz="0" w:space="0" w:color="auto"/>
        <w:left w:val="none" w:sz="0" w:space="0" w:color="auto"/>
        <w:bottom w:val="none" w:sz="0" w:space="0" w:color="auto"/>
        <w:right w:val="none" w:sz="0" w:space="0" w:color="auto"/>
      </w:divBdr>
    </w:div>
    <w:div w:id="1736968130">
      <w:bodyDiv w:val="1"/>
      <w:marLeft w:val="0"/>
      <w:marRight w:val="0"/>
      <w:marTop w:val="0"/>
      <w:marBottom w:val="0"/>
      <w:divBdr>
        <w:top w:val="none" w:sz="0" w:space="0" w:color="auto"/>
        <w:left w:val="none" w:sz="0" w:space="0" w:color="auto"/>
        <w:bottom w:val="none" w:sz="0" w:space="0" w:color="auto"/>
        <w:right w:val="none" w:sz="0" w:space="0" w:color="auto"/>
      </w:divBdr>
    </w:div>
    <w:div w:id="1744643621">
      <w:bodyDiv w:val="1"/>
      <w:marLeft w:val="0"/>
      <w:marRight w:val="0"/>
      <w:marTop w:val="0"/>
      <w:marBottom w:val="0"/>
      <w:divBdr>
        <w:top w:val="none" w:sz="0" w:space="0" w:color="auto"/>
        <w:left w:val="none" w:sz="0" w:space="0" w:color="auto"/>
        <w:bottom w:val="none" w:sz="0" w:space="0" w:color="auto"/>
        <w:right w:val="none" w:sz="0" w:space="0" w:color="auto"/>
      </w:divBdr>
    </w:div>
    <w:div w:id="1753089685">
      <w:bodyDiv w:val="1"/>
      <w:marLeft w:val="0"/>
      <w:marRight w:val="0"/>
      <w:marTop w:val="0"/>
      <w:marBottom w:val="0"/>
      <w:divBdr>
        <w:top w:val="none" w:sz="0" w:space="0" w:color="auto"/>
        <w:left w:val="none" w:sz="0" w:space="0" w:color="auto"/>
        <w:bottom w:val="none" w:sz="0" w:space="0" w:color="auto"/>
        <w:right w:val="none" w:sz="0" w:space="0" w:color="auto"/>
      </w:divBdr>
    </w:div>
    <w:div w:id="1763141278">
      <w:bodyDiv w:val="1"/>
      <w:marLeft w:val="0"/>
      <w:marRight w:val="0"/>
      <w:marTop w:val="0"/>
      <w:marBottom w:val="0"/>
      <w:divBdr>
        <w:top w:val="none" w:sz="0" w:space="0" w:color="auto"/>
        <w:left w:val="none" w:sz="0" w:space="0" w:color="auto"/>
        <w:bottom w:val="none" w:sz="0" w:space="0" w:color="auto"/>
        <w:right w:val="none" w:sz="0" w:space="0" w:color="auto"/>
      </w:divBdr>
    </w:div>
    <w:div w:id="1764565335">
      <w:bodyDiv w:val="1"/>
      <w:marLeft w:val="0"/>
      <w:marRight w:val="0"/>
      <w:marTop w:val="0"/>
      <w:marBottom w:val="0"/>
      <w:divBdr>
        <w:top w:val="none" w:sz="0" w:space="0" w:color="auto"/>
        <w:left w:val="none" w:sz="0" w:space="0" w:color="auto"/>
        <w:bottom w:val="none" w:sz="0" w:space="0" w:color="auto"/>
        <w:right w:val="none" w:sz="0" w:space="0" w:color="auto"/>
      </w:divBdr>
    </w:div>
    <w:div w:id="1768620239">
      <w:bodyDiv w:val="1"/>
      <w:marLeft w:val="0"/>
      <w:marRight w:val="0"/>
      <w:marTop w:val="0"/>
      <w:marBottom w:val="0"/>
      <w:divBdr>
        <w:top w:val="none" w:sz="0" w:space="0" w:color="auto"/>
        <w:left w:val="none" w:sz="0" w:space="0" w:color="auto"/>
        <w:bottom w:val="none" w:sz="0" w:space="0" w:color="auto"/>
        <w:right w:val="none" w:sz="0" w:space="0" w:color="auto"/>
      </w:divBdr>
    </w:div>
    <w:div w:id="1789350880">
      <w:bodyDiv w:val="1"/>
      <w:marLeft w:val="0"/>
      <w:marRight w:val="0"/>
      <w:marTop w:val="0"/>
      <w:marBottom w:val="0"/>
      <w:divBdr>
        <w:top w:val="none" w:sz="0" w:space="0" w:color="auto"/>
        <w:left w:val="none" w:sz="0" w:space="0" w:color="auto"/>
        <w:bottom w:val="none" w:sz="0" w:space="0" w:color="auto"/>
        <w:right w:val="none" w:sz="0" w:space="0" w:color="auto"/>
      </w:divBdr>
    </w:div>
    <w:div w:id="1793403198">
      <w:bodyDiv w:val="1"/>
      <w:marLeft w:val="0"/>
      <w:marRight w:val="0"/>
      <w:marTop w:val="0"/>
      <w:marBottom w:val="0"/>
      <w:divBdr>
        <w:top w:val="none" w:sz="0" w:space="0" w:color="auto"/>
        <w:left w:val="none" w:sz="0" w:space="0" w:color="auto"/>
        <w:bottom w:val="none" w:sz="0" w:space="0" w:color="auto"/>
        <w:right w:val="none" w:sz="0" w:space="0" w:color="auto"/>
      </w:divBdr>
    </w:div>
    <w:div w:id="1793748336">
      <w:bodyDiv w:val="1"/>
      <w:marLeft w:val="0"/>
      <w:marRight w:val="0"/>
      <w:marTop w:val="0"/>
      <w:marBottom w:val="0"/>
      <w:divBdr>
        <w:top w:val="none" w:sz="0" w:space="0" w:color="auto"/>
        <w:left w:val="none" w:sz="0" w:space="0" w:color="auto"/>
        <w:bottom w:val="none" w:sz="0" w:space="0" w:color="auto"/>
        <w:right w:val="none" w:sz="0" w:space="0" w:color="auto"/>
      </w:divBdr>
    </w:div>
    <w:div w:id="1794135838">
      <w:bodyDiv w:val="1"/>
      <w:marLeft w:val="0"/>
      <w:marRight w:val="0"/>
      <w:marTop w:val="0"/>
      <w:marBottom w:val="0"/>
      <w:divBdr>
        <w:top w:val="none" w:sz="0" w:space="0" w:color="auto"/>
        <w:left w:val="none" w:sz="0" w:space="0" w:color="auto"/>
        <w:bottom w:val="none" w:sz="0" w:space="0" w:color="auto"/>
        <w:right w:val="none" w:sz="0" w:space="0" w:color="auto"/>
      </w:divBdr>
    </w:div>
    <w:div w:id="1800343452">
      <w:bodyDiv w:val="1"/>
      <w:marLeft w:val="0"/>
      <w:marRight w:val="0"/>
      <w:marTop w:val="0"/>
      <w:marBottom w:val="0"/>
      <w:divBdr>
        <w:top w:val="none" w:sz="0" w:space="0" w:color="auto"/>
        <w:left w:val="none" w:sz="0" w:space="0" w:color="auto"/>
        <w:bottom w:val="none" w:sz="0" w:space="0" w:color="auto"/>
        <w:right w:val="none" w:sz="0" w:space="0" w:color="auto"/>
      </w:divBdr>
    </w:div>
    <w:div w:id="1811509229">
      <w:bodyDiv w:val="1"/>
      <w:marLeft w:val="0"/>
      <w:marRight w:val="0"/>
      <w:marTop w:val="0"/>
      <w:marBottom w:val="0"/>
      <w:divBdr>
        <w:top w:val="none" w:sz="0" w:space="0" w:color="auto"/>
        <w:left w:val="none" w:sz="0" w:space="0" w:color="auto"/>
        <w:bottom w:val="none" w:sz="0" w:space="0" w:color="auto"/>
        <w:right w:val="none" w:sz="0" w:space="0" w:color="auto"/>
      </w:divBdr>
    </w:div>
    <w:div w:id="1812168226">
      <w:bodyDiv w:val="1"/>
      <w:marLeft w:val="0"/>
      <w:marRight w:val="0"/>
      <w:marTop w:val="0"/>
      <w:marBottom w:val="0"/>
      <w:divBdr>
        <w:top w:val="none" w:sz="0" w:space="0" w:color="auto"/>
        <w:left w:val="none" w:sz="0" w:space="0" w:color="auto"/>
        <w:bottom w:val="none" w:sz="0" w:space="0" w:color="auto"/>
        <w:right w:val="none" w:sz="0" w:space="0" w:color="auto"/>
      </w:divBdr>
    </w:div>
    <w:div w:id="1821577961">
      <w:bodyDiv w:val="1"/>
      <w:marLeft w:val="0"/>
      <w:marRight w:val="0"/>
      <w:marTop w:val="0"/>
      <w:marBottom w:val="0"/>
      <w:divBdr>
        <w:top w:val="none" w:sz="0" w:space="0" w:color="auto"/>
        <w:left w:val="none" w:sz="0" w:space="0" w:color="auto"/>
        <w:bottom w:val="none" w:sz="0" w:space="0" w:color="auto"/>
        <w:right w:val="none" w:sz="0" w:space="0" w:color="auto"/>
      </w:divBdr>
    </w:div>
    <w:div w:id="1824619712">
      <w:bodyDiv w:val="1"/>
      <w:marLeft w:val="0"/>
      <w:marRight w:val="0"/>
      <w:marTop w:val="0"/>
      <w:marBottom w:val="0"/>
      <w:divBdr>
        <w:top w:val="none" w:sz="0" w:space="0" w:color="auto"/>
        <w:left w:val="none" w:sz="0" w:space="0" w:color="auto"/>
        <w:bottom w:val="none" w:sz="0" w:space="0" w:color="auto"/>
        <w:right w:val="none" w:sz="0" w:space="0" w:color="auto"/>
      </w:divBdr>
    </w:div>
    <w:div w:id="1828665939">
      <w:bodyDiv w:val="1"/>
      <w:marLeft w:val="0"/>
      <w:marRight w:val="0"/>
      <w:marTop w:val="0"/>
      <w:marBottom w:val="0"/>
      <w:divBdr>
        <w:top w:val="none" w:sz="0" w:space="0" w:color="auto"/>
        <w:left w:val="none" w:sz="0" w:space="0" w:color="auto"/>
        <w:bottom w:val="none" w:sz="0" w:space="0" w:color="auto"/>
        <w:right w:val="none" w:sz="0" w:space="0" w:color="auto"/>
      </w:divBdr>
    </w:div>
    <w:div w:id="1844978144">
      <w:bodyDiv w:val="1"/>
      <w:marLeft w:val="0"/>
      <w:marRight w:val="0"/>
      <w:marTop w:val="0"/>
      <w:marBottom w:val="0"/>
      <w:divBdr>
        <w:top w:val="none" w:sz="0" w:space="0" w:color="auto"/>
        <w:left w:val="none" w:sz="0" w:space="0" w:color="auto"/>
        <w:bottom w:val="none" w:sz="0" w:space="0" w:color="auto"/>
        <w:right w:val="none" w:sz="0" w:space="0" w:color="auto"/>
      </w:divBdr>
    </w:div>
    <w:div w:id="1854613875">
      <w:bodyDiv w:val="1"/>
      <w:marLeft w:val="0"/>
      <w:marRight w:val="0"/>
      <w:marTop w:val="0"/>
      <w:marBottom w:val="0"/>
      <w:divBdr>
        <w:top w:val="none" w:sz="0" w:space="0" w:color="auto"/>
        <w:left w:val="none" w:sz="0" w:space="0" w:color="auto"/>
        <w:bottom w:val="none" w:sz="0" w:space="0" w:color="auto"/>
        <w:right w:val="none" w:sz="0" w:space="0" w:color="auto"/>
      </w:divBdr>
    </w:div>
    <w:div w:id="1872525354">
      <w:bodyDiv w:val="1"/>
      <w:marLeft w:val="0"/>
      <w:marRight w:val="0"/>
      <w:marTop w:val="0"/>
      <w:marBottom w:val="0"/>
      <w:divBdr>
        <w:top w:val="none" w:sz="0" w:space="0" w:color="auto"/>
        <w:left w:val="none" w:sz="0" w:space="0" w:color="auto"/>
        <w:bottom w:val="none" w:sz="0" w:space="0" w:color="auto"/>
        <w:right w:val="none" w:sz="0" w:space="0" w:color="auto"/>
      </w:divBdr>
    </w:div>
    <w:div w:id="1880168805">
      <w:bodyDiv w:val="1"/>
      <w:marLeft w:val="0"/>
      <w:marRight w:val="0"/>
      <w:marTop w:val="0"/>
      <w:marBottom w:val="0"/>
      <w:divBdr>
        <w:top w:val="none" w:sz="0" w:space="0" w:color="auto"/>
        <w:left w:val="none" w:sz="0" w:space="0" w:color="auto"/>
        <w:bottom w:val="none" w:sz="0" w:space="0" w:color="auto"/>
        <w:right w:val="none" w:sz="0" w:space="0" w:color="auto"/>
      </w:divBdr>
    </w:div>
    <w:div w:id="1881548280">
      <w:bodyDiv w:val="1"/>
      <w:marLeft w:val="0"/>
      <w:marRight w:val="0"/>
      <w:marTop w:val="0"/>
      <w:marBottom w:val="0"/>
      <w:divBdr>
        <w:top w:val="none" w:sz="0" w:space="0" w:color="auto"/>
        <w:left w:val="none" w:sz="0" w:space="0" w:color="auto"/>
        <w:bottom w:val="none" w:sz="0" w:space="0" w:color="auto"/>
        <w:right w:val="none" w:sz="0" w:space="0" w:color="auto"/>
      </w:divBdr>
    </w:div>
    <w:div w:id="1887063432">
      <w:bodyDiv w:val="1"/>
      <w:marLeft w:val="0"/>
      <w:marRight w:val="0"/>
      <w:marTop w:val="0"/>
      <w:marBottom w:val="0"/>
      <w:divBdr>
        <w:top w:val="none" w:sz="0" w:space="0" w:color="auto"/>
        <w:left w:val="none" w:sz="0" w:space="0" w:color="auto"/>
        <w:bottom w:val="none" w:sz="0" w:space="0" w:color="auto"/>
        <w:right w:val="none" w:sz="0" w:space="0" w:color="auto"/>
      </w:divBdr>
    </w:div>
    <w:div w:id="1887643721">
      <w:bodyDiv w:val="1"/>
      <w:marLeft w:val="0"/>
      <w:marRight w:val="0"/>
      <w:marTop w:val="0"/>
      <w:marBottom w:val="0"/>
      <w:divBdr>
        <w:top w:val="none" w:sz="0" w:space="0" w:color="auto"/>
        <w:left w:val="none" w:sz="0" w:space="0" w:color="auto"/>
        <w:bottom w:val="none" w:sz="0" w:space="0" w:color="auto"/>
        <w:right w:val="none" w:sz="0" w:space="0" w:color="auto"/>
      </w:divBdr>
    </w:div>
    <w:div w:id="1892302613">
      <w:bodyDiv w:val="1"/>
      <w:marLeft w:val="0"/>
      <w:marRight w:val="0"/>
      <w:marTop w:val="0"/>
      <w:marBottom w:val="0"/>
      <w:divBdr>
        <w:top w:val="none" w:sz="0" w:space="0" w:color="auto"/>
        <w:left w:val="none" w:sz="0" w:space="0" w:color="auto"/>
        <w:bottom w:val="none" w:sz="0" w:space="0" w:color="auto"/>
        <w:right w:val="none" w:sz="0" w:space="0" w:color="auto"/>
      </w:divBdr>
      <w:divsChild>
        <w:div w:id="1032918944">
          <w:marLeft w:val="0"/>
          <w:marRight w:val="0"/>
          <w:marTop w:val="360"/>
          <w:marBottom w:val="720"/>
          <w:divBdr>
            <w:top w:val="none" w:sz="0" w:space="0" w:color="auto"/>
            <w:left w:val="none" w:sz="0" w:space="0" w:color="auto"/>
            <w:bottom w:val="none" w:sz="0" w:space="0" w:color="auto"/>
            <w:right w:val="none" w:sz="0" w:space="0" w:color="auto"/>
          </w:divBdr>
        </w:div>
      </w:divsChild>
    </w:div>
    <w:div w:id="1893034064">
      <w:bodyDiv w:val="1"/>
      <w:marLeft w:val="0"/>
      <w:marRight w:val="0"/>
      <w:marTop w:val="0"/>
      <w:marBottom w:val="0"/>
      <w:divBdr>
        <w:top w:val="none" w:sz="0" w:space="0" w:color="auto"/>
        <w:left w:val="none" w:sz="0" w:space="0" w:color="auto"/>
        <w:bottom w:val="none" w:sz="0" w:space="0" w:color="auto"/>
        <w:right w:val="none" w:sz="0" w:space="0" w:color="auto"/>
      </w:divBdr>
    </w:div>
    <w:div w:id="1894462181">
      <w:bodyDiv w:val="1"/>
      <w:marLeft w:val="0"/>
      <w:marRight w:val="0"/>
      <w:marTop w:val="0"/>
      <w:marBottom w:val="0"/>
      <w:divBdr>
        <w:top w:val="none" w:sz="0" w:space="0" w:color="auto"/>
        <w:left w:val="none" w:sz="0" w:space="0" w:color="auto"/>
        <w:bottom w:val="none" w:sz="0" w:space="0" w:color="auto"/>
        <w:right w:val="none" w:sz="0" w:space="0" w:color="auto"/>
      </w:divBdr>
    </w:div>
    <w:div w:id="1898084689">
      <w:bodyDiv w:val="1"/>
      <w:marLeft w:val="0"/>
      <w:marRight w:val="0"/>
      <w:marTop w:val="0"/>
      <w:marBottom w:val="0"/>
      <w:divBdr>
        <w:top w:val="none" w:sz="0" w:space="0" w:color="auto"/>
        <w:left w:val="none" w:sz="0" w:space="0" w:color="auto"/>
        <w:bottom w:val="none" w:sz="0" w:space="0" w:color="auto"/>
        <w:right w:val="none" w:sz="0" w:space="0" w:color="auto"/>
      </w:divBdr>
    </w:div>
    <w:div w:id="1911961067">
      <w:bodyDiv w:val="1"/>
      <w:marLeft w:val="0"/>
      <w:marRight w:val="0"/>
      <w:marTop w:val="0"/>
      <w:marBottom w:val="0"/>
      <w:divBdr>
        <w:top w:val="none" w:sz="0" w:space="0" w:color="auto"/>
        <w:left w:val="none" w:sz="0" w:space="0" w:color="auto"/>
        <w:bottom w:val="none" w:sz="0" w:space="0" w:color="auto"/>
        <w:right w:val="none" w:sz="0" w:space="0" w:color="auto"/>
      </w:divBdr>
      <w:divsChild>
        <w:div w:id="1027217379">
          <w:marLeft w:val="0"/>
          <w:marRight w:val="0"/>
          <w:marTop w:val="90"/>
          <w:marBottom w:val="0"/>
          <w:divBdr>
            <w:top w:val="none" w:sz="0" w:space="0" w:color="auto"/>
            <w:left w:val="none" w:sz="0" w:space="0" w:color="auto"/>
            <w:bottom w:val="none" w:sz="0" w:space="0" w:color="auto"/>
            <w:right w:val="none" w:sz="0" w:space="0" w:color="auto"/>
          </w:divBdr>
        </w:div>
      </w:divsChild>
    </w:div>
    <w:div w:id="1916865044">
      <w:bodyDiv w:val="1"/>
      <w:marLeft w:val="0"/>
      <w:marRight w:val="0"/>
      <w:marTop w:val="0"/>
      <w:marBottom w:val="0"/>
      <w:divBdr>
        <w:top w:val="none" w:sz="0" w:space="0" w:color="auto"/>
        <w:left w:val="none" w:sz="0" w:space="0" w:color="auto"/>
        <w:bottom w:val="none" w:sz="0" w:space="0" w:color="auto"/>
        <w:right w:val="none" w:sz="0" w:space="0" w:color="auto"/>
      </w:divBdr>
    </w:div>
    <w:div w:id="1928731196">
      <w:bodyDiv w:val="1"/>
      <w:marLeft w:val="0"/>
      <w:marRight w:val="0"/>
      <w:marTop w:val="0"/>
      <w:marBottom w:val="0"/>
      <w:divBdr>
        <w:top w:val="none" w:sz="0" w:space="0" w:color="auto"/>
        <w:left w:val="none" w:sz="0" w:space="0" w:color="auto"/>
        <w:bottom w:val="none" w:sz="0" w:space="0" w:color="auto"/>
        <w:right w:val="none" w:sz="0" w:space="0" w:color="auto"/>
      </w:divBdr>
    </w:div>
    <w:div w:id="1930960697">
      <w:bodyDiv w:val="1"/>
      <w:marLeft w:val="0"/>
      <w:marRight w:val="0"/>
      <w:marTop w:val="0"/>
      <w:marBottom w:val="0"/>
      <w:divBdr>
        <w:top w:val="none" w:sz="0" w:space="0" w:color="auto"/>
        <w:left w:val="none" w:sz="0" w:space="0" w:color="auto"/>
        <w:bottom w:val="none" w:sz="0" w:space="0" w:color="auto"/>
        <w:right w:val="none" w:sz="0" w:space="0" w:color="auto"/>
      </w:divBdr>
    </w:div>
    <w:div w:id="1936092015">
      <w:bodyDiv w:val="1"/>
      <w:marLeft w:val="0"/>
      <w:marRight w:val="0"/>
      <w:marTop w:val="0"/>
      <w:marBottom w:val="0"/>
      <w:divBdr>
        <w:top w:val="none" w:sz="0" w:space="0" w:color="auto"/>
        <w:left w:val="none" w:sz="0" w:space="0" w:color="auto"/>
        <w:bottom w:val="none" w:sz="0" w:space="0" w:color="auto"/>
        <w:right w:val="none" w:sz="0" w:space="0" w:color="auto"/>
      </w:divBdr>
    </w:div>
    <w:div w:id="1948461286">
      <w:bodyDiv w:val="1"/>
      <w:marLeft w:val="0"/>
      <w:marRight w:val="0"/>
      <w:marTop w:val="0"/>
      <w:marBottom w:val="0"/>
      <w:divBdr>
        <w:top w:val="none" w:sz="0" w:space="0" w:color="auto"/>
        <w:left w:val="none" w:sz="0" w:space="0" w:color="auto"/>
        <w:bottom w:val="none" w:sz="0" w:space="0" w:color="auto"/>
        <w:right w:val="none" w:sz="0" w:space="0" w:color="auto"/>
      </w:divBdr>
    </w:div>
    <w:div w:id="1958677953">
      <w:bodyDiv w:val="1"/>
      <w:marLeft w:val="0"/>
      <w:marRight w:val="0"/>
      <w:marTop w:val="0"/>
      <w:marBottom w:val="0"/>
      <w:divBdr>
        <w:top w:val="none" w:sz="0" w:space="0" w:color="auto"/>
        <w:left w:val="none" w:sz="0" w:space="0" w:color="auto"/>
        <w:bottom w:val="none" w:sz="0" w:space="0" w:color="auto"/>
        <w:right w:val="none" w:sz="0" w:space="0" w:color="auto"/>
      </w:divBdr>
    </w:div>
    <w:div w:id="1963028499">
      <w:bodyDiv w:val="1"/>
      <w:marLeft w:val="0"/>
      <w:marRight w:val="0"/>
      <w:marTop w:val="0"/>
      <w:marBottom w:val="0"/>
      <w:divBdr>
        <w:top w:val="none" w:sz="0" w:space="0" w:color="auto"/>
        <w:left w:val="none" w:sz="0" w:space="0" w:color="auto"/>
        <w:bottom w:val="none" w:sz="0" w:space="0" w:color="auto"/>
        <w:right w:val="none" w:sz="0" w:space="0" w:color="auto"/>
      </w:divBdr>
    </w:div>
    <w:div w:id="1966622895">
      <w:bodyDiv w:val="1"/>
      <w:marLeft w:val="0"/>
      <w:marRight w:val="0"/>
      <w:marTop w:val="0"/>
      <w:marBottom w:val="0"/>
      <w:divBdr>
        <w:top w:val="none" w:sz="0" w:space="0" w:color="auto"/>
        <w:left w:val="none" w:sz="0" w:space="0" w:color="auto"/>
        <w:bottom w:val="none" w:sz="0" w:space="0" w:color="auto"/>
        <w:right w:val="none" w:sz="0" w:space="0" w:color="auto"/>
      </w:divBdr>
    </w:div>
    <w:div w:id="1977565598">
      <w:bodyDiv w:val="1"/>
      <w:marLeft w:val="0"/>
      <w:marRight w:val="0"/>
      <w:marTop w:val="0"/>
      <w:marBottom w:val="0"/>
      <w:divBdr>
        <w:top w:val="none" w:sz="0" w:space="0" w:color="auto"/>
        <w:left w:val="none" w:sz="0" w:space="0" w:color="auto"/>
        <w:bottom w:val="none" w:sz="0" w:space="0" w:color="auto"/>
        <w:right w:val="none" w:sz="0" w:space="0" w:color="auto"/>
      </w:divBdr>
    </w:div>
    <w:div w:id="1984499368">
      <w:bodyDiv w:val="1"/>
      <w:marLeft w:val="0"/>
      <w:marRight w:val="0"/>
      <w:marTop w:val="0"/>
      <w:marBottom w:val="0"/>
      <w:divBdr>
        <w:top w:val="none" w:sz="0" w:space="0" w:color="auto"/>
        <w:left w:val="none" w:sz="0" w:space="0" w:color="auto"/>
        <w:bottom w:val="none" w:sz="0" w:space="0" w:color="auto"/>
        <w:right w:val="none" w:sz="0" w:space="0" w:color="auto"/>
      </w:divBdr>
    </w:div>
    <w:div w:id="1987734494">
      <w:bodyDiv w:val="1"/>
      <w:marLeft w:val="0"/>
      <w:marRight w:val="0"/>
      <w:marTop w:val="0"/>
      <w:marBottom w:val="0"/>
      <w:divBdr>
        <w:top w:val="none" w:sz="0" w:space="0" w:color="auto"/>
        <w:left w:val="none" w:sz="0" w:space="0" w:color="auto"/>
        <w:bottom w:val="none" w:sz="0" w:space="0" w:color="auto"/>
        <w:right w:val="none" w:sz="0" w:space="0" w:color="auto"/>
      </w:divBdr>
    </w:div>
    <w:div w:id="1988242247">
      <w:bodyDiv w:val="1"/>
      <w:marLeft w:val="0"/>
      <w:marRight w:val="0"/>
      <w:marTop w:val="0"/>
      <w:marBottom w:val="0"/>
      <w:divBdr>
        <w:top w:val="none" w:sz="0" w:space="0" w:color="auto"/>
        <w:left w:val="none" w:sz="0" w:space="0" w:color="auto"/>
        <w:bottom w:val="none" w:sz="0" w:space="0" w:color="auto"/>
        <w:right w:val="none" w:sz="0" w:space="0" w:color="auto"/>
      </w:divBdr>
    </w:div>
    <w:div w:id="1994791163">
      <w:bodyDiv w:val="1"/>
      <w:marLeft w:val="0"/>
      <w:marRight w:val="0"/>
      <w:marTop w:val="0"/>
      <w:marBottom w:val="0"/>
      <w:divBdr>
        <w:top w:val="none" w:sz="0" w:space="0" w:color="auto"/>
        <w:left w:val="none" w:sz="0" w:space="0" w:color="auto"/>
        <w:bottom w:val="none" w:sz="0" w:space="0" w:color="auto"/>
        <w:right w:val="none" w:sz="0" w:space="0" w:color="auto"/>
      </w:divBdr>
    </w:div>
    <w:div w:id="1998682514">
      <w:bodyDiv w:val="1"/>
      <w:marLeft w:val="0"/>
      <w:marRight w:val="0"/>
      <w:marTop w:val="0"/>
      <w:marBottom w:val="0"/>
      <w:divBdr>
        <w:top w:val="none" w:sz="0" w:space="0" w:color="auto"/>
        <w:left w:val="none" w:sz="0" w:space="0" w:color="auto"/>
        <w:bottom w:val="none" w:sz="0" w:space="0" w:color="auto"/>
        <w:right w:val="none" w:sz="0" w:space="0" w:color="auto"/>
      </w:divBdr>
    </w:div>
    <w:div w:id="1999073676">
      <w:bodyDiv w:val="1"/>
      <w:marLeft w:val="0"/>
      <w:marRight w:val="0"/>
      <w:marTop w:val="0"/>
      <w:marBottom w:val="0"/>
      <w:divBdr>
        <w:top w:val="none" w:sz="0" w:space="0" w:color="auto"/>
        <w:left w:val="none" w:sz="0" w:space="0" w:color="auto"/>
        <w:bottom w:val="none" w:sz="0" w:space="0" w:color="auto"/>
        <w:right w:val="none" w:sz="0" w:space="0" w:color="auto"/>
      </w:divBdr>
    </w:div>
    <w:div w:id="2000453223">
      <w:bodyDiv w:val="1"/>
      <w:marLeft w:val="0"/>
      <w:marRight w:val="0"/>
      <w:marTop w:val="0"/>
      <w:marBottom w:val="0"/>
      <w:divBdr>
        <w:top w:val="none" w:sz="0" w:space="0" w:color="auto"/>
        <w:left w:val="none" w:sz="0" w:space="0" w:color="auto"/>
        <w:bottom w:val="none" w:sz="0" w:space="0" w:color="auto"/>
        <w:right w:val="none" w:sz="0" w:space="0" w:color="auto"/>
      </w:divBdr>
    </w:div>
    <w:div w:id="2013407109">
      <w:bodyDiv w:val="1"/>
      <w:marLeft w:val="0"/>
      <w:marRight w:val="0"/>
      <w:marTop w:val="0"/>
      <w:marBottom w:val="0"/>
      <w:divBdr>
        <w:top w:val="none" w:sz="0" w:space="0" w:color="auto"/>
        <w:left w:val="none" w:sz="0" w:space="0" w:color="auto"/>
        <w:bottom w:val="none" w:sz="0" w:space="0" w:color="auto"/>
        <w:right w:val="none" w:sz="0" w:space="0" w:color="auto"/>
      </w:divBdr>
    </w:div>
    <w:div w:id="2014140320">
      <w:bodyDiv w:val="1"/>
      <w:marLeft w:val="0"/>
      <w:marRight w:val="0"/>
      <w:marTop w:val="0"/>
      <w:marBottom w:val="0"/>
      <w:divBdr>
        <w:top w:val="none" w:sz="0" w:space="0" w:color="auto"/>
        <w:left w:val="none" w:sz="0" w:space="0" w:color="auto"/>
        <w:bottom w:val="none" w:sz="0" w:space="0" w:color="auto"/>
        <w:right w:val="none" w:sz="0" w:space="0" w:color="auto"/>
      </w:divBdr>
    </w:div>
    <w:div w:id="2017268496">
      <w:bodyDiv w:val="1"/>
      <w:marLeft w:val="0"/>
      <w:marRight w:val="0"/>
      <w:marTop w:val="0"/>
      <w:marBottom w:val="0"/>
      <w:divBdr>
        <w:top w:val="none" w:sz="0" w:space="0" w:color="auto"/>
        <w:left w:val="none" w:sz="0" w:space="0" w:color="auto"/>
        <w:bottom w:val="none" w:sz="0" w:space="0" w:color="auto"/>
        <w:right w:val="none" w:sz="0" w:space="0" w:color="auto"/>
      </w:divBdr>
    </w:div>
    <w:div w:id="2038311239">
      <w:bodyDiv w:val="1"/>
      <w:marLeft w:val="0"/>
      <w:marRight w:val="0"/>
      <w:marTop w:val="0"/>
      <w:marBottom w:val="0"/>
      <w:divBdr>
        <w:top w:val="none" w:sz="0" w:space="0" w:color="auto"/>
        <w:left w:val="none" w:sz="0" w:space="0" w:color="auto"/>
        <w:bottom w:val="none" w:sz="0" w:space="0" w:color="auto"/>
        <w:right w:val="none" w:sz="0" w:space="0" w:color="auto"/>
      </w:divBdr>
    </w:div>
    <w:div w:id="2040667368">
      <w:bodyDiv w:val="1"/>
      <w:marLeft w:val="0"/>
      <w:marRight w:val="0"/>
      <w:marTop w:val="0"/>
      <w:marBottom w:val="0"/>
      <w:divBdr>
        <w:top w:val="none" w:sz="0" w:space="0" w:color="auto"/>
        <w:left w:val="none" w:sz="0" w:space="0" w:color="auto"/>
        <w:bottom w:val="none" w:sz="0" w:space="0" w:color="auto"/>
        <w:right w:val="none" w:sz="0" w:space="0" w:color="auto"/>
      </w:divBdr>
    </w:div>
    <w:div w:id="2044598020">
      <w:bodyDiv w:val="1"/>
      <w:marLeft w:val="0"/>
      <w:marRight w:val="0"/>
      <w:marTop w:val="0"/>
      <w:marBottom w:val="0"/>
      <w:divBdr>
        <w:top w:val="none" w:sz="0" w:space="0" w:color="auto"/>
        <w:left w:val="none" w:sz="0" w:space="0" w:color="auto"/>
        <w:bottom w:val="none" w:sz="0" w:space="0" w:color="auto"/>
        <w:right w:val="none" w:sz="0" w:space="0" w:color="auto"/>
      </w:divBdr>
    </w:div>
    <w:div w:id="2045251541">
      <w:bodyDiv w:val="1"/>
      <w:marLeft w:val="0"/>
      <w:marRight w:val="0"/>
      <w:marTop w:val="0"/>
      <w:marBottom w:val="0"/>
      <w:divBdr>
        <w:top w:val="none" w:sz="0" w:space="0" w:color="auto"/>
        <w:left w:val="none" w:sz="0" w:space="0" w:color="auto"/>
        <w:bottom w:val="none" w:sz="0" w:space="0" w:color="auto"/>
        <w:right w:val="none" w:sz="0" w:space="0" w:color="auto"/>
      </w:divBdr>
    </w:div>
    <w:div w:id="2048942853">
      <w:bodyDiv w:val="1"/>
      <w:marLeft w:val="0"/>
      <w:marRight w:val="0"/>
      <w:marTop w:val="0"/>
      <w:marBottom w:val="0"/>
      <w:divBdr>
        <w:top w:val="none" w:sz="0" w:space="0" w:color="auto"/>
        <w:left w:val="none" w:sz="0" w:space="0" w:color="auto"/>
        <w:bottom w:val="none" w:sz="0" w:space="0" w:color="auto"/>
        <w:right w:val="none" w:sz="0" w:space="0" w:color="auto"/>
      </w:divBdr>
      <w:divsChild>
        <w:div w:id="836967854">
          <w:marLeft w:val="0"/>
          <w:marRight w:val="0"/>
          <w:marTop w:val="0"/>
          <w:marBottom w:val="0"/>
          <w:divBdr>
            <w:top w:val="none" w:sz="0" w:space="0" w:color="auto"/>
            <w:left w:val="none" w:sz="0" w:space="0" w:color="auto"/>
            <w:bottom w:val="none" w:sz="0" w:space="0" w:color="auto"/>
            <w:right w:val="none" w:sz="0" w:space="0" w:color="auto"/>
          </w:divBdr>
          <w:divsChild>
            <w:div w:id="731005968">
              <w:marLeft w:val="0"/>
              <w:marRight w:val="0"/>
              <w:marTop w:val="0"/>
              <w:marBottom w:val="0"/>
              <w:divBdr>
                <w:top w:val="none" w:sz="0" w:space="0" w:color="auto"/>
                <w:left w:val="none" w:sz="0" w:space="0" w:color="auto"/>
                <w:bottom w:val="none" w:sz="0" w:space="0" w:color="auto"/>
                <w:right w:val="none" w:sz="0" w:space="0" w:color="auto"/>
              </w:divBdr>
              <w:divsChild>
                <w:div w:id="438257947">
                  <w:marLeft w:val="0"/>
                  <w:marRight w:val="0"/>
                  <w:marTop w:val="0"/>
                  <w:marBottom w:val="0"/>
                  <w:divBdr>
                    <w:top w:val="none" w:sz="0" w:space="0" w:color="auto"/>
                    <w:left w:val="none" w:sz="0" w:space="0" w:color="auto"/>
                    <w:bottom w:val="none" w:sz="0" w:space="0" w:color="auto"/>
                    <w:right w:val="none" w:sz="0" w:space="0" w:color="auto"/>
                  </w:divBdr>
                </w:div>
              </w:divsChild>
            </w:div>
            <w:div w:id="1043360163">
              <w:marLeft w:val="825"/>
              <w:marRight w:val="0"/>
              <w:marTop w:val="0"/>
              <w:marBottom w:val="0"/>
              <w:divBdr>
                <w:top w:val="none" w:sz="0" w:space="0" w:color="auto"/>
                <w:left w:val="none" w:sz="0" w:space="0" w:color="auto"/>
                <w:bottom w:val="none" w:sz="0" w:space="0" w:color="auto"/>
                <w:right w:val="none" w:sz="0" w:space="0" w:color="auto"/>
              </w:divBdr>
            </w:div>
          </w:divsChild>
        </w:div>
        <w:div w:id="797450509">
          <w:marLeft w:val="0"/>
          <w:marRight w:val="300"/>
          <w:marTop w:val="240"/>
          <w:marBottom w:val="240"/>
          <w:divBdr>
            <w:top w:val="none" w:sz="0" w:space="0" w:color="auto"/>
            <w:left w:val="none" w:sz="0" w:space="0" w:color="auto"/>
            <w:bottom w:val="none" w:sz="0" w:space="0" w:color="auto"/>
            <w:right w:val="none" w:sz="0" w:space="0" w:color="auto"/>
          </w:divBdr>
        </w:div>
      </w:divsChild>
    </w:div>
    <w:div w:id="2050448132">
      <w:bodyDiv w:val="1"/>
      <w:marLeft w:val="0"/>
      <w:marRight w:val="0"/>
      <w:marTop w:val="0"/>
      <w:marBottom w:val="0"/>
      <w:divBdr>
        <w:top w:val="none" w:sz="0" w:space="0" w:color="auto"/>
        <w:left w:val="none" w:sz="0" w:space="0" w:color="auto"/>
        <w:bottom w:val="none" w:sz="0" w:space="0" w:color="auto"/>
        <w:right w:val="none" w:sz="0" w:space="0" w:color="auto"/>
      </w:divBdr>
    </w:div>
    <w:div w:id="2056158646">
      <w:bodyDiv w:val="1"/>
      <w:marLeft w:val="0"/>
      <w:marRight w:val="0"/>
      <w:marTop w:val="0"/>
      <w:marBottom w:val="0"/>
      <w:divBdr>
        <w:top w:val="none" w:sz="0" w:space="0" w:color="auto"/>
        <w:left w:val="none" w:sz="0" w:space="0" w:color="auto"/>
        <w:bottom w:val="none" w:sz="0" w:space="0" w:color="auto"/>
        <w:right w:val="none" w:sz="0" w:space="0" w:color="auto"/>
      </w:divBdr>
    </w:div>
    <w:div w:id="2056805588">
      <w:bodyDiv w:val="1"/>
      <w:marLeft w:val="0"/>
      <w:marRight w:val="0"/>
      <w:marTop w:val="0"/>
      <w:marBottom w:val="0"/>
      <w:divBdr>
        <w:top w:val="none" w:sz="0" w:space="0" w:color="auto"/>
        <w:left w:val="none" w:sz="0" w:space="0" w:color="auto"/>
        <w:bottom w:val="none" w:sz="0" w:space="0" w:color="auto"/>
        <w:right w:val="none" w:sz="0" w:space="0" w:color="auto"/>
      </w:divBdr>
    </w:div>
    <w:div w:id="2057704051">
      <w:bodyDiv w:val="1"/>
      <w:marLeft w:val="0"/>
      <w:marRight w:val="0"/>
      <w:marTop w:val="0"/>
      <w:marBottom w:val="0"/>
      <w:divBdr>
        <w:top w:val="none" w:sz="0" w:space="0" w:color="auto"/>
        <w:left w:val="none" w:sz="0" w:space="0" w:color="auto"/>
        <w:bottom w:val="none" w:sz="0" w:space="0" w:color="auto"/>
        <w:right w:val="none" w:sz="0" w:space="0" w:color="auto"/>
      </w:divBdr>
    </w:div>
    <w:div w:id="2065790948">
      <w:bodyDiv w:val="1"/>
      <w:marLeft w:val="0"/>
      <w:marRight w:val="0"/>
      <w:marTop w:val="0"/>
      <w:marBottom w:val="0"/>
      <w:divBdr>
        <w:top w:val="none" w:sz="0" w:space="0" w:color="auto"/>
        <w:left w:val="none" w:sz="0" w:space="0" w:color="auto"/>
        <w:bottom w:val="none" w:sz="0" w:space="0" w:color="auto"/>
        <w:right w:val="none" w:sz="0" w:space="0" w:color="auto"/>
      </w:divBdr>
    </w:div>
    <w:div w:id="2071338982">
      <w:bodyDiv w:val="1"/>
      <w:marLeft w:val="0"/>
      <w:marRight w:val="0"/>
      <w:marTop w:val="0"/>
      <w:marBottom w:val="0"/>
      <w:divBdr>
        <w:top w:val="none" w:sz="0" w:space="0" w:color="auto"/>
        <w:left w:val="none" w:sz="0" w:space="0" w:color="auto"/>
        <w:bottom w:val="none" w:sz="0" w:space="0" w:color="auto"/>
        <w:right w:val="none" w:sz="0" w:space="0" w:color="auto"/>
      </w:divBdr>
    </w:div>
    <w:div w:id="2073385521">
      <w:bodyDiv w:val="1"/>
      <w:marLeft w:val="0"/>
      <w:marRight w:val="0"/>
      <w:marTop w:val="0"/>
      <w:marBottom w:val="0"/>
      <w:divBdr>
        <w:top w:val="none" w:sz="0" w:space="0" w:color="auto"/>
        <w:left w:val="none" w:sz="0" w:space="0" w:color="auto"/>
        <w:bottom w:val="none" w:sz="0" w:space="0" w:color="auto"/>
        <w:right w:val="none" w:sz="0" w:space="0" w:color="auto"/>
      </w:divBdr>
    </w:div>
    <w:div w:id="2077972113">
      <w:bodyDiv w:val="1"/>
      <w:marLeft w:val="0"/>
      <w:marRight w:val="0"/>
      <w:marTop w:val="0"/>
      <w:marBottom w:val="0"/>
      <w:divBdr>
        <w:top w:val="none" w:sz="0" w:space="0" w:color="auto"/>
        <w:left w:val="none" w:sz="0" w:space="0" w:color="auto"/>
        <w:bottom w:val="none" w:sz="0" w:space="0" w:color="auto"/>
        <w:right w:val="none" w:sz="0" w:space="0" w:color="auto"/>
      </w:divBdr>
    </w:div>
    <w:div w:id="2079785412">
      <w:bodyDiv w:val="1"/>
      <w:marLeft w:val="0"/>
      <w:marRight w:val="0"/>
      <w:marTop w:val="0"/>
      <w:marBottom w:val="0"/>
      <w:divBdr>
        <w:top w:val="none" w:sz="0" w:space="0" w:color="auto"/>
        <w:left w:val="none" w:sz="0" w:space="0" w:color="auto"/>
        <w:bottom w:val="none" w:sz="0" w:space="0" w:color="auto"/>
        <w:right w:val="none" w:sz="0" w:space="0" w:color="auto"/>
      </w:divBdr>
    </w:div>
    <w:div w:id="2083140337">
      <w:bodyDiv w:val="1"/>
      <w:marLeft w:val="0"/>
      <w:marRight w:val="0"/>
      <w:marTop w:val="0"/>
      <w:marBottom w:val="0"/>
      <w:divBdr>
        <w:top w:val="none" w:sz="0" w:space="0" w:color="auto"/>
        <w:left w:val="none" w:sz="0" w:space="0" w:color="auto"/>
        <w:bottom w:val="none" w:sz="0" w:space="0" w:color="auto"/>
        <w:right w:val="none" w:sz="0" w:space="0" w:color="auto"/>
      </w:divBdr>
    </w:div>
    <w:div w:id="2087530336">
      <w:bodyDiv w:val="1"/>
      <w:marLeft w:val="0"/>
      <w:marRight w:val="0"/>
      <w:marTop w:val="0"/>
      <w:marBottom w:val="0"/>
      <w:divBdr>
        <w:top w:val="none" w:sz="0" w:space="0" w:color="auto"/>
        <w:left w:val="none" w:sz="0" w:space="0" w:color="auto"/>
        <w:bottom w:val="none" w:sz="0" w:space="0" w:color="auto"/>
        <w:right w:val="none" w:sz="0" w:space="0" w:color="auto"/>
      </w:divBdr>
    </w:div>
    <w:div w:id="2093355530">
      <w:bodyDiv w:val="1"/>
      <w:marLeft w:val="0"/>
      <w:marRight w:val="0"/>
      <w:marTop w:val="0"/>
      <w:marBottom w:val="0"/>
      <w:divBdr>
        <w:top w:val="none" w:sz="0" w:space="0" w:color="auto"/>
        <w:left w:val="none" w:sz="0" w:space="0" w:color="auto"/>
        <w:bottom w:val="none" w:sz="0" w:space="0" w:color="auto"/>
        <w:right w:val="none" w:sz="0" w:space="0" w:color="auto"/>
      </w:divBdr>
    </w:div>
    <w:div w:id="2097361543">
      <w:bodyDiv w:val="1"/>
      <w:marLeft w:val="0"/>
      <w:marRight w:val="0"/>
      <w:marTop w:val="0"/>
      <w:marBottom w:val="0"/>
      <w:divBdr>
        <w:top w:val="none" w:sz="0" w:space="0" w:color="auto"/>
        <w:left w:val="none" w:sz="0" w:space="0" w:color="auto"/>
        <w:bottom w:val="none" w:sz="0" w:space="0" w:color="auto"/>
        <w:right w:val="none" w:sz="0" w:space="0" w:color="auto"/>
      </w:divBdr>
    </w:div>
    <w:div w:id="2106607142">
      <w:bodyDiv w:val="1"/>
      <w:marLeft w:val="0"/>
      <w:marRight w:val="0"/>
      <w:marTop w:val="0"/>
      <w:marBottom w:val="0"/>
      <w:divBdr>
        <w:top w:val="none" w:sz="0" w:space="0" w:color="auto"/>
        <w:left w:val="none" w:sz="0" w:space="0" w:color="auto"/>
        <w:bottom w:val="none" w:sz="0" w:space="0" w:color="auto"/>
        <w:right w:val="none" w:sz="0" w:space="0" w:color="auto"/>
      </w:divBdr>
      <w:divsChild>
        <w:div w:id="785123018">
          <w:marLeft w:val="0"/>
          <w:marRight w:val="0"/>
          <w:marTop w:val="120"/>
          <w:marBottom w:val="0"/>
          <w:divBdr>
            <w:top w:val="none" w:sz="0" w:space="0" w:color="auto"/>
            <w:left w:val="none" w:sz="0" w:space="0" w:color="auto"/>
            <w:bottom w:val="none" w:sz="0" w:space="0" w:color="auto"/>
            <w:right w:val="none" w:sz="0" w:space="0" w:color="auto"/>
          </w:divBdr>
          <w:divsChild>
            <w:div w:id="195004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306578">
      <w:bodyDiv w:val="1"/>
      <w:marLeft w:val="0"/>
      <w:marRight w:val="0"/>
      <w:marTop w:val="0"/>
      <w:marBottom w:val="0"/>
      <w:divBdr>
        <w:top w:val="none" w:sz="0" w:space="0" w:color="auto"/>
        <w:left w:val="none" w:sz="0" w:space="0" w:color="auto"/>
        <w:bottom w:val="none" w:sz="0" w:space="0" w:color="auto"/>
        <w:right w:val="none" w:sz="0" w:space="0" w:color="auto"/>
      </w:divBdr>
    </w:div>
    <w:div w:id="2131628167">
      <w:bodyDiv w:val="1"/>
      <w:marLeft w:val="0"/>
      <w:marRight w:val="0"/>
      <w:marTop w:val="0"/>
      <w:marBottom w:val="0"/>
      <w:divBdr>
        <w:top w:val="none" w:sz="0" w:space="0" w:color="auto"/>
        <w:left w:val="none" w:sz="0" w:space="0" w:color="auto"/>
        <w:bottom w:val="none" w:sz="0" w:space="0" w:color="auto"/>
        <w:right w:val="none" w:sz="0" w:space="0" w:color="auto"/>
      </w:divBdr>
    </w:div>
    <w:div w:id="2140948230">
      <w:bodyDiv w:val="1"/>
      <w:marLeft w:val="0"/>
      <w:marRight w:val="0"/>
      <w:marTop w:val="0"/>
      <w:marBottom w:val="0"/>
      <w:divBdr>
        <w:top w:val="none" w:sz="0" w:space="0" w:color="auto"/>
        <w:left w:val="none" w:sz="0" w:space="0" w:color="auto"/>
        <w:bottom w:val="none" w:sz="0" w:space="0" w:color="auto"/>
        <w:right w:val="none" w:sz="0" w:space="0" w:color="auto"/>
      </w:divBdr>
    </w:div>
    <w:div w:id="2143885329">
      <w:bodyDiv w:val="1"/>
      <w:marLeft w:val="0"/>
      <w:marRight w:val="0"/>
      <w:marTop w:val="0"/>
      <w:marBottom w:val="0"/>
      <w:divBdr>
        <w:top w:val="none" w:sz="0" w:space="0" w:color="auto"/>
        <w:left w:val="none" w:sz="0" w:space="0" w:color="auto"/>
        <w:bottom w:val="none" w:sz="0" w:space="0" w:color="auto"/>
        <w:right w:val="none" w:sz="0" w:space="0" w:color="auto"/>
      </w:divBdr>
    </w:div>
    <w:div w:id="2146727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john.doherty@reading.k12.ma.us" TargetMode="External"/><Relationship Id="rId18" Type="http://schemas.openxmlformats.org/officeDocument/2006/relationships/hyperlink" Target="mailto:lgriffin@lclark.edu" TargetMode="External"/><Relationship Id="rId26" Type="http://schemas.openxmlformats.org/officeDocument/2006/relationships/hyperlink" Target="http://www.schoolspring.com" TargetMode="External"/><Relationship Id="rId3" Type="http://schemas.openxmlformats.org/officeDocument/2006/relationships/numbering" Target="numbering.xml"/><Relationship Id="rId21" Type="http://schemas.openxmlformats.org/officeDocument/2006/relationships/hyperlink" Target="http://youtu.be/wXKPrtfaoi8" TargetMode="External"/><Relationship Id="rId34"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hyperlink" Target="http://bit.ly/1zFhK3S" TargetMode="External"/><Relationship Id="rId25" Type="http://schemas.openxmlformats.org/officeDocument/2006/relationships/image" Target="media/image7.jpg"/><Relationship Id="rId33" Type="http://schemas.openxmlformats.org/officeDocument/2006/relationships/hyperlink" Target="http://r20.rs6.net/tn.jsp?f=001zMYUH42pMj8CKdPk99KdXE4sXmWwmRd6yF8dA90tfYFuXTp-KUGmS5IcuZaby2h6QycSvp_UxrYe21w1mCNdB1tD4GoJbhzAuDTRf_Qdecb9CnhrMNUZ7yw5IM5vj5bZZu1ILB39HRA4fCS5u1Ovo6fQEdRzHb_S2uYDDQ9MMfzLiSfsGMUKwdZ4dhgR5WQ0L_v79tzrG2F-aAMHxrhxYS2hXLzxHCUVDDVGMNxjHLl-bLiZ31SPwYCDs2Y5P-bE&amp;c=JKZxGWJt_RnfdNaRmDDZgUnyrSx8J7csi3H3B7YTSiLt_2xzqnMXmA==&amp;ch=kGYLOf-JIUJX36jCwOb_SvZlaftTcnkFVUPAKeW1NctK2EHo4pNJDw==" TargetMode="External"/><Relationship Id="rId2" Type="http://schemas.openxmlformats.org/officeDocument/2006/relationships/customXml" Target="../customXml/item2.xml"/><Relationship Id="rId16" Type="http://schemas.openxmlformats.org/officeDocument/2006/relationships/hyperlink" Target="mailto:shanahan@uic.edu" TargetMode="External"/><Relationship Id="rId20" Type="http://schemas.openxmlformats.org/officeDocument/2006/relationships/hyperlink" Target="http://code.org/learn" TargetMode="External"/><Relationship Id="rId29" Type="http://schemas.openxmlformats.org/officeDocument/2006/relationships/hyperlink" Target="http://r20.rs6.net/tn.jsp?f=001zMYUH42pMj8CKdPk99KdXE4sXmWwmRd6yF8dA90tfYFuXTp-KUGmS5IcuZaby2h6FyTyaIpWzyPAaJxWTlPOGrAgw6L179HJydTO71FOwHthEJ1BBtIbM03-2jHbcCsUCF02wv1ZsimS9SsmigYuK0_F9dFWBdWAFjW7EseziIC1qaF6QL_K52gL_AAOFnGT15zI8evwIPv6oG3rVdJfLlQKsvDHsSqlHAH15U2bUnKC7Q_WxdqApq598XSvEbIVonaZISUVUyFfN5-wGnWPfw==&amp;c=JKZxGWJt_RnfdNaRmDDZgUnyrSx8J7csi3H3B7YTSiLt_2xzqnMXmA==&amp;ch=kGYLOf-JIUJX36jCwOb_SvZlaftTcnkFVUPAKeW1NctK2EHo4pNJDw=="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image" Target="media/image6.jpg"/><Relationship Id="rId32" Type="http://schemas.openxmlformats.org/officeDocument/2006/relationships/hyperlink" Target="http://r20.rs6.net/tn.jsp?f=001zMYUH42pMj8CKdPk99KdXE4sXmWwmRd6yF8dA90tfYFuXTp-KUGmS5IcuZaby2h6WeIyiPFoTGQ0Ib0fi4cgs_lGLbmMZhMKyocMAxrPPqcR59A2WJujyVw0CzgS2SVDeVHo1BlCKMF2mJOz5uLnAe3CgkTXYdvPFXO-6CeFBSsle4YqOM93r0ls4nx02yAUyBZCdW4cXaL72Xzj7y5L1vRS-jIrFchG0O7gE0BehPYEOsmvSXr_lbLvZWVOKSVqfPSQEvvc6fpfDMLpjd8L1iHVzpxURiG-J5wpdJj1IbbC8YDk1yZEBNr1koKbWGrdF0S42-DI7awyWVXL7oAXQ60bOpl3n-8hNz0IbHLoagvuMH4Vd-YDwPACAq7p9Q-H&amp;c=JKZxGWJt_RnfdNaRmDDZgUnyrSx8J7csi3H3B7YTSiLt_2xzqnMXmA==&amp;ch=kGYLOf-JIUJX36jCwOb_SvZlaftTcnkFVUPAKeW1NctK2EHo4pNJDw==" TargetMode="External"/><Relationship Id="rId5" Type="http://schemas.microsoft.com/office/2007/relationships/stylesWithEffects" Target="stylesWithEffects.xml"/><Relationship Id="rId15" Type="http://schemas.openxmlformats.org/officeDocument/2006/relationships/hyperlink" Target="http://bit.ly/1wr4JOa" TargetMode="External"/><Relationship Id="rId23" Type="http://schemas.openxmlformats.org/officeDocument/2006/relationships/image" Target="media/image5.jpeg"/><Relationship Id="rId28" Type="http://schemas.openxmlformats.org/officeDocument/2006/relationships/hyperlink" Target="http://r20.rs6.net/tn.jsp?f=001zMYUH42pMj8CKdPk99KdXE4sXmWwmRd6yF8dA90tfYFuXTp-KUGmS5IcuZaby2h6oaIdBisJX4lfHsM06qSVc_2-75DLLaaZJiiOJl2COgSYxqvVvm7p6nl1z1y4EYC4fSRU52JjA2MznmxYa81veMRm5EyKLNKy9jyUkYwFvDNfdlWTPPd7JXrwKXtnXni0tb18BNnz5N0MoGWoWECsBfLaBEWT6AWNTsFDGyBNAphLlQcN8S6GcES4dzB2P40WC3XifVpO9iN8D6jeYzy82jFQtkeTm6SSfR8OlPueZi0qfRq0SBybBrbXIFrORwc-YhlsFvqEVby_hFE79_BHfPQTKsMcn1YU0CwTgEt0h50=&amp;c=JKZxGWJt_RnfdNaRmDDZgUnyrSx8J7csi3H3B7YTSiLt_2xzqnMXmA==&amp;ch=kGYLOf-JIUJX36jCwOb_SvZlaftTcnkFVUPAKeW1NctK2EHo4pNJDw==" TargetMode="External"/><Relationship Id="rId10" Type="http://schemas.openxmlformats.org/officeDocument/2006/relationships/image" Target="media/image1.jpeg"/><Relationship Id="rId19" Type="http://schemas.openxmlformats.org/officeDocument/2006/relationships/hyperlink" Target="mailto:davidward@lclark.edu" TargetMode="External"/><Relationship Id="rId31" Type="http://schemas.openxmlformats.org/officeDocument/2006/relationships/hyperlink" Target="http://r20.rs6.net/tn.jsp?f=001zMYUH42pMj8CKdPk99KdXE4sXmWwmRd6yF8dA90tfYFuXTp-KUGmS5IcuZaby2h6FJuHUjjHZif6X6N_GXuyk6Bj3V9KVWd8tqVzDUZ-WY-Qso69zLv1EmW6Ol6pfGy5vUAP--GKSjD6j7o5KyQTEqAXYPD6wbY_cTD87UOdsbnWMfik6KwGwb2JtJ-VzpFTS-WbAIPy_Lphe1C6KwhXwyX6R6K0-ZLz-4U3849WBefoflkOCLRiKQIy3wyYZKjdIy-mAg0Lj9gHRzaDZ0YmYM2Eo6jM_xoltdeaCMaw1yrbCxSvjXD6qMjV_7ssyK_TT2sto4PyNAxTePwbT4BV4NjHZhYmMTpIbHFXXQIJpviRtnsKiZkPbg==&amp;c=JKZxGWJt_RnfdNaRmDDZgUnyrSx8J7csi3H3B7YTSiLt_2xzqnMXmA==&amp;ch=kGYLOf-JIUJX36jCwOb_SvZlaftTcnkFVUPAKeW1NctK2EHo4pNJDw=="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nassp.org/Knowledge-Center/Publications/Principal-Leadership" TargetMode="External"/><Relationship Id="rId22" Type="http://schemas.openxmlformats.org/officeDocument/2006/relationships/image" Target="media/image4.jpeg"/><Relationship Id="rId27" Type="http://schemas.openxmlformats.org/officeDocument/2006/relationships/hyperlink" Target="http://www.heart.org/" TargetMode="External"/><Relationship Id="rId30" Type="http://schemas.openxmlformats.org/officeDocument/2006/relationships/hyperlink" Target="http://r20.rs6.net/tn.jsp?f=001zMYUH42pMj8CKdPk99KdXE4sXmWwmRd6yF8dA90tfYFuXTp-KUGmS5IcuZaby2h62hDYZkM0rAheFzo7uMN-ii5KcnF58NmgzFDZcgczCe51dq2VS0HD6cWjh3Le39kvtUJm493YsMQiKZv9Z61-F4csxEusTQIvfJR7XuCFqrtykhmtOOjr6FDsrq5DjNAw6cUnJ7kCeXlXz763XAv1dCEgxheGys6ABkWIaNMBpWNYcsHH4qFt724g0g5YU_EUkt562Vti0mdQcVC0frZEsA==&amp;c=JKZxGWJt_RnfdNaRmDDZgUnyrSx8J7csi3H3B7YTSiLt_2xzqnMXmA==&amp;ch=kGYLOf-JIUJX36jCwOb_SvZlaftTcnkFVUPAKeW1NctK2EHo4pNJDw==" TargetMode="External"/><Relationship Id="rId35"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hn.doherty\AppData\Roaming\Microsoft\Templates\Business%20e-mail%20newslette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992B11-1DC5-4F10-A2D8-48C4CB9FE28A}">
  <ds:schemaRefs>
    <ds:schemaRef ds:uri="http://schemas.microsoft.com/sharepoint/v3/contenttype/forms"/>
  </ds:schemaRefs>
</ds:datastoreItem>
</file>

<file path=customXml/itemProps2.xml><?xml version="1.0" encoding="utf-8"?>
<ds:datastoreItem xmlns:ds="http://schemas.openxmlformats.org/officeDocument/2006/customXml" ds:itemID="{230518FC-03F6-42DC-8132-322259CACB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Business e-mail newsletter</Template>
  <TotalTime>0</TotalTime>
  <Pages>8</Pages>
  <Words>3689</Words>
  <Characters>21032</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Business e-mail newsletter (2-col., uneven, w/hyperlinks)</vt:lpstr>
    </vt:vector>
  </TitlesOfParts>
  <LinksUpToDate>false</LinksUpToDate>
  <CharactersWithSpaces>24672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Business e-mail newsletter (2-col., uneven, w/hyperlinks)</dc:title>
  <dc:creator/>
  <cp:lastModifiedBy/>
  <cp:revision>1</cp:revision>
  <cp:lastPrinted>2003-07-31T17:56:00Z</cp:lastPrinted>
  <dcterms:created xsi:type="dcterms:W3CDTF">2014-12-13T13:26:00Z</dcterms:created>
  <dcterms:modified xsi:type="dcterms:W3CDTF">2014-12-13T21:26:00Z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TC010001131033</vt:lpwstr>
  </property>
</Properties>
</file>